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E2096D" wp14:editId="4E909481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14A63">
                <w:t xml:space="preserve">REBECCA ESTEFANIA ALMANZA CEPEDA </w:t>
              </w:r>
              <w:r w:rsidR="002A3CEC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lang w:eastAsia="es-MX"/>
          </w:rPr>
          <w:id w:val="785009589"/>
          <w:placeholder>
            <w:docPart w:val="DefaultPlaceholder_-1854013440"/>
          </w:placeholder>
          <w:text/>
        </w:sdtPr>
        <w:sdtContent>
          <w:r w:rsidR="00314A63" w:rsidRPr="00314A63">
            <w:rPr>
              <w:lang w:eastAsia="es-MX"/>
            </w:rPr>
            <w:t>Coordinación de Atención Ciudadana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id w:val="1915199716"/>
          <w:placeholder>
            <w:docPart w:val="BF196646B4ED4043A0E3D46F3EE9325D"/>
          </w:placeholder>
          <w:text/>
        </w:sdtPr>
        <w:sdtContent>
          <w:r w:rsidR="00314A63" w:rsidRPr="00314A63">
            <w:rPr>
              <w:lang w:eastAsia="es-MX"/>
            </w:rPr>
            <w:t>de Desarrollo Humano e Igualdad Sustantiva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314A63">
            <w:t xml:space="preserve">Enlace Municipal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id w:val="-1393337370"/>
          <w:placeholder>
            <w:docPart w:val="6005E0675B4241D7B014AAE6408DFCC4"/>
          </w:placeholder>
          <w:text/>
        </w:sdtPr>
        <w:sdtContent>
          <w:r w:rsidR="00314A63" w:rsidRPr="00314A63">
            <w:t>31 de enero del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Content>
        <w:p w:rsidR="00D76FF3" w:rsidRPr="00F36C1E" w:rsidRDefault="00314A63" w:rsidP="00314A63">
          <w:r>
            <w:rPr>
              <w:lang w:eastAsia="es-MX"/>
            </w:rPr>
            <w:br/>
          </w:r>
          <w:r w:rsidRPr="00314A63">
            <w:rPr>
              <w:lang w:eastAsia="es-MX"/>
            </w:rPr>
            <w:t>Licenciatura en Psicología</w:t>
          </w:r>
          <w:r w:rsidRPr="00314A63">
            <w:br/>
          </w:r>
          <w:r w:rsidRPr="00314A63">
            <w:rPr>
              <w:lang w:eastAsia="es-MX"/>
            </w:rPr>
            <w:t>Universidad Autónoma de Nuevo León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Content>
        <w:p w:rsidR="00D76FF3" w:rsidRPr="00F36C1E" w:rsidRDefault="00314A63" w:rsidP="00314A63">
          <w:r w:rsidRPr="00314A63">
            <w:rPr>
              <w:lang w:eastAsia="es-MX"/>
            </w:rPr>
            <w:t>Ciudadanos en Apoyo a los Derechos Humanos A.C.</w:t>
          </w:r>
          <w:r w:rsidRPr="00314A63">
            <w:br/>
          </w:r>
          <w:r w:rsidRPr="00314A63">
            <w:rPr>
              <w:lang w:eastAsia="es-MX"/>
            </w:rPr>
            <w:t>Coordinadora del área de Psicología</w:t>
          </w:r>
          <w:r w:rsidRPr="00314A63">
            <w:br/>
          </w:r>
          <w:r w:rsidRPr="00314A63">
            <w:rPr>
              <w:lang w:eastAsia="es-MX"/>
            </w:rPr>
            <w:t>- Atención psicológica individual a víctimas de graves violaciones a derechos humanos</w:t>
          </w:r>
          <w:r w:rsidRPr="00314A63">
            <w:br/>
          </w:r>
          <w:r w:rsidRPr="00314A63">
            <w:rPr>
              <w:lang w:eastAsia="es-MX"/>
            </w:rPr>
            <w:t>- Acompañamiento terapéutico a través del juego dirigido a niñas, niños y adolescentes familiares de personas desaparecidas</w:t>
          </w:r>
          <w:r w:rsidRPr="00314A63">
            <w:br/>
          </w:r>
          <w:r w:rsidRPr="00314A63">
            <w:rPr>
              <w:lang w:eastAsia="es-MX"/>
            </w:rPr>
            <w:t>- Primeros auxilios psicológicos a personas en situación de crisis emergente</w:t>
          </w:r>
          <w:r w:rsidRPr="00314A63">
            <w:br/>
          </w:r>
          <w:r w:rsidRPr="00314A63">
            <w:rPr>
              <w:lang w:eastAsia="es-MX"/>
            </w:rPr>
            <w:t>Logros destacados</w:t>
          </w:r>
          <w:r w:rsidRPr="00314A63">
            <w:br/>
          </w:r>
          <w:r w:rsidRPr="00314A63">
            <w:rPr>
              <w:lang w:eastAsia="es-MX"/>
            </w:rPr>
            <w:t>- Diseño e implementación del Taller Terapéutico a través del Arte a familiares de personas desaparecidas</w:t>
          </w:r>
          <w:r w:rsidRPr="00314A63">
            <w:br/>
          </w:r>
          <w:r w:rsidRPr="00314A63">
            <w:rPr>
              <w:lang w:eastAsia="es-MX"/>
            </w:rPr>
            <w:t xml:space="preserve">- Seguimiento de la atención psicológica en el proyecto de Fondo de Víctimas de Tortura de las Naciones Unidas </w:t>
          </w:r>
          <w:r w:rsidRPr="00314A63">
            <w:br/>
          </w:r>
          <w:r w:rsidRPr="00314A63">
            <w:br/>
          </w:r>
          <w:r w:rsidRPr="00314A63">
            <w:rPr>
              <w:lang w:eastAsia="es-MX"/>
            </w:rPr>
            <w:t xml:space="preserve">Instituto Bilingüe </w:t>
          </w:r>
          <w:proofErr w:type="spellStart"/>
          <w:r w:rsidRPr="00314A63">
            <w:rPr>
              <w:lang w:eastAsia="es-MX"/>
            </w:rPr>
            <w:t>Contry</w:t>
          </w:r>
          <w:proofErr w:type="spellEnd"/>
          <w:r w:rsidRPr="00314A63">
            <w:br/>
          </w:r>
          <w:r w:rsidRPr="00314A63">
            <w:rPr>
              <w:lang w:eastAsia="es-MX"/>
            </w:rPr>
            <w:t>Maestra titular de inglés en primaria</w:t>
          </w:r>
          <w:r w:rsidRPr="00314A63">
            <w:br/>
          </w:r>
          <w:r w:rsidRPr="00314A63">
            <w:rPr>
              <w:lang w:eastAsia="es-MX"/>
            </w:rPr>
            <w:t>- Planeación de estudios asignada al grupo, organización de tareas y actividades didácticas</w:t>
          </w:r>
          <w:r w:rsidRPr="00314A63">
            <w:br/>
          </w:r>
          <w:r w:rsidRPr="00314A63">
            <w:rPr>
              <w:lang w:eastAsia="es-MX"/>
            </w:rPr>
            <w:t>- Seguimiento de la progresión y desarrollo del estudiante</w:t>
          </w:r>
          <w:r w:rsidRPr="00314A63">
            <w:br/>
          </w:r>
          <w:r w:rsidRPr="00314A63">
            <w:rPr>
              <w:lang w:eastAsia="es-MX"/>
            </w:rPr>
            <w:t>- Elaborar, revisar y calificar las evaluaciones y asignaciones</w:t>
          </w:r>
          <w:r w:rsidRPr="00314A63">
            <w:br/>
          </w:r>
          <w:r w:rsidRPr="00314A63">
            <w:br/>
          </w:r>
          <w:r w:rsidRPr="00314A63">
            <w:rPr>
              <w:lang w:eastAsia="es-MX"/>
            </w:rPr>
            <w:t>Familia Digna A.C.</w:t>
          </w:r>
          <w:r w:rsidRPr="00314A63">
            <w:br/>
          </w:r>
          <w:r w:rsidRPr="00314A63">
            <w:rPr>
              <w:lang w:eastAsia="es-MX"/>
            </w:rPr>
            <w:t xml:space="preserve">Psicoterapeuta y </w:t>
          </w:r>
          <w:proofErr w:type="spellStart"/>
          <w:r w:rsidRPr="00314A63">
            <w:rPr>
              <w:lang w:eastAsia="es-MX"/>
            </w:rPr>
            <w:t>tallerista</w:t>
          </w:r>
          <w:proofErr w:type="spellEnd"/>
          <w:r w:rsidRPr="00314A63">
            <w:br/>
          </w:r>
          <w:r w:rsidRPr="00314A63">
            <w:rPr>
              <w:lang w:eastAsia="es-MX"/>
            </w:rPr>
            <w:t>- Asistencia psicológica individual a público en general</w:t>
          </w:r>
          <w:r w:rsidRPr="00314A63">
            <w:br/>
          </w:r>
          <w:r w:rsidRPr="00314A63">
            <w:rPr>
              <w:lang w:eastAsia="es-MX"/>
            </w:rPr>
            <w:t xml:space="preserve">- Acompañamiento a un grupo de apoyo conformado por mujeres que forman parte del Programa </w:t>
          </w:r>
          <w:r w:rsidRPr="00314A63">
            <w:rPr>
              <w:lang w:eastAsia="es-MX"/>
            </w:rPr>
            <w:lastRenderedPageBreak/>
            <w:t>Mujer Pila de la Familia.</w:t>
          </w:r>
          <w:r w:rsidRPr="00314A63">
            <w:br/>
          </w:r>
          <w:r w:rsidRPr="00314A63">
            <w:rPr>
              <w:lang w:eastAsia="es-MX"/>
            </w:rPr>
            <w:t>Logros destacados</w:t>
          </w:r>
          <w:r w:rsidRPr="00314A63">
            <w:br/>
          </w:r>
          <w:r w:rsidRPr="00314A63">
            <w:rPr>
              <w:lang w:eastAsia="es-MX"/>
            </w:rPr>
            <w:t>- Diseño y gestión del programa Mujer Pilar de la Familia</w:t>
          </w:r>
          <w:r w:rsidRPr="00314A63">
            <w:br/>
          </w:r>
          <w:r w:rsidRPr="00314A63">
            <w:rPr>
              <w:lang w:eastAsia="es-MX"/>
            </w:rPr>
            <w:t>- Implementación de taller de Desarrollo Humano a mujeres familiares de personas privadas de su libertad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314A63" w:rsidRPr="00314A63" w:rsidRDefault="00314A63" w:rsidP="00314A63">
              <w:pPr>
                <w:rPr>
                  <w:lang w:eastAsia="es-MX"/>
                </w:rPr>
              </w:pPr>
              <w:r w:rsidRPr="00314A63">
                <w:rPr>
                  <w:lang w:eastAsia="es-MX"/>
                </w:rPr>
                <w:t>Asistencia a:</w:t>
              </w:r>
            </w:p>
            <w:p w:rsidR="00314A63" w:rsidRPr="00314A63" w:rsidRDefault="00314A63" w:rsidP="00314A63">
              <w:pPr>
                <w:rPr>
                  <w:lang w:eastAsia="es-MX"/>
                </w:rPr>
              </w:pPr>
              <w:r w:rsidRPr="00314A63">
                <w:rPr>
                  <w:lang w:eastAsia="es-MX"/>
                </w:rPr>
                <w:t>Diplomado en “Primeros auxilios psicológicos para personas migrantes, refugiadas y desplazadas” Tiempos de Pandemia: Desafíos Psicosociales</w:t>
              </w:r>
              <w:r w:rsidRPr="00314A63">
                <w:rPr>
                  <w:lang w:eastAsia="es-MX"/>
                </w:rPr>
                <w:br/>
                <w:t>Impartido por el Alto Comisionado de las Naciones Unidas para los Refugiados, Iniciativa Ciudadana para la Promoción de la Cultura de Diálogo A.C. y la Iniciativa de Salud de las Américas</w:t>
              </w:r>
            </w:p>
            <w:p w:rsidR="00314A63" w:rsidRPr="00314A63" w:rsidRDefault="00314A63" w:rsidP="00314A63">
              <w:pPr>
                <w:rPr>
                  <w:lang w:eastAsia="es-MX"/>
                </w:rPr>
              </w:pPr>
              <w:r w:rsidRPr="00314A63">
                <w:rPr>
                  <w:lang w:eastAsia="es-MX"/>
                </w:rPr>
                <w:t>Curso taller "Clínica psicoanalítica con niños y niñas" y "Clínica psicoanalítica con adolescentes"</w:t>
              </w:r>
              <w:r w:rsidRPr="00314A63">
                <w:rPr>
                  <w:lang w:eastAsia="es-MX"/>
                </w:rPr>
                <w:br/>
                <w:t>Abril 2016 y Diciembre 2017,</w:t>
              </w:r>
              <w:r w:rsidRPr="00314A63">
                <w:rPr>
                  <w:lang w:eastAsia="es-MX"/>
                </w:rPr>
                <w:br/>
                <w:t>Universidad Autónoma de Nuevo León, impartido por la Mtra. Martha Patricia Zavala</w:t>
              </w:r>
            </w:p>
            <w:p w:rsidR="00314A63" w:rsidRPr="00314A63" w:rsidRDefault="00314A63" w:rsidP="00314A63">
              <w:pPr>
                <w:rPr>
                  <w:lang w:eastAsia="es-MX"/>
                </w:rPr>
              </w:pPr>
              <w:r w:rsidRPr="00314A63">
                <w:rPr>
                  <w:lang w:eastAsia="es-MX"/>
                </w:rPr>
                <w:t>Taller "Juegos cooperativos para la construcción de paz"</w:t>
              </w:r>
              <w:r w:rsidRPr="00314A63">
                <w:rPr>
                  <w:lang w:eastAsia="es-MX"/>
                </w:rPr>
                <w:br/>
                <w:t xml:space="preserve">Agosto 2018, Fundación México Juega A.C. impartido por </w:t>
              </w:r>
              <w:proofErr w:type="spellStart"/>
              <w:r w:rsidRPr="00314A63">
                <w:rPr>
                  <w:lang w:eastAsia="es-MX"/>
                </w:rPr>
                <w:t>Frans</w:t>
              </w:r>
              <w:proofErr w:type="spellEnd"/>
              <w:r w:rsidRPr="00314A63">
                <w:rPr>
                  <w:lang w:eastAsia="es-MX"/>
                </w:rPr>
                <w:t xml:space="preserve"> </w:t>
              </w:r>
              <w:proofErr w:type="spellStart"/>
              <w:r w:rsidRPr="00314A63">
                <w:rPr>
                  <w:lang w:eastAsia="es-MX"/>
                </w:rPr>
                <w:t>Limpens</w:t>
              </w:r>
              <w:proofErr w:type="spellEnd"/>
            </w:p>
            <w:p w:rsidR="00314A63" w:rsidRPr="00314A63" w:rsidRDefault="00314A63" w:rsidP="00314A63">
              <w:pPr>
                <w:rPr>
                  <w:lang w:eastAsia="es-MX"/>
                </w:rPr>
              </w:pPr>
              <w:r w:rsidRPr="00314A63">
                <w:rPr>
                  <w:lang w:eastAsia="es-MX"/>
                </w:rPr>
                <w:t>Curso "Prevención del abuso sexual infantil"</w:t>
              </w:r>
              <w:r w:rsidRPr="00314A63">
                <w:rPr>
                  <w:lang w:eastAsia="es-MX"/>
                </w:rPr>
                <w:br/>
                <w:t>Septiembre 2020, PIA Protección a la Infancia y Adolescencia</w:t>
              </w:r>
            </w:p>
            <w:p w:rsidR="00314A63" w:rsidRPr="00314A63" w:rsidRDefault="00314A63" w:rsidP="00314A63">
              <w:pPr>
                <w:rPr>
                  <w:lang w:eastAsia="es-MX"/>
                </w:rPr>
              </w:pPr>
              <w:r w:rsidRPr="00314A63">
                <w:rPr>
                  <w:lang w:eastAsia="es-MX"/>
                </w:rPr>
                <w:t>Curso "Evaluación psicológica del abuso sexual infantil"</w:t>
              </w:r>
              <w:r w:rsidRPr="00314A63">
                <w:rPr>
                  <w:lang w:eastAsia="es-MX"/>
                </w:rPr>
                <w:br/>
                <w:t>Enero 2021, Federación Mexicana de Criminología y Criminalística A.C.</w:t>
              </w:r>
            </w:p>
            <w:p w:rsidR="00314A63" w:rsidRPr="00314A63" w:rsidRDefault="00314A63" w:rsidP="00314A63">
              <w:pPr>
                <w:rPr>
                  <w:lang w:eastAsia="es-MX"/>
                </w:rPr>
              </w:pPr>
              <w:r w:rsidRPr="00314A63">
                <w:rPr>
                  <w:lang w:eastAsia="es-MX"/>
                </w:rPr>
                <w:t>Participación en:</w:t>
              </w:r>
            </w:p>
            <w:p w:rsidR="00314A63" w:rsidRPr="00314A63" w:rsidRDefault="00314A63" w:rsidP="00314A63">
              <w:pPr>
                <w:rPr>
                  <w:lang w:eastAsia="es-MX"/>
                </w:rPr>
              </w:pPr>
              <w:r w:rsidRPr="00314A63">
                <w:rPr>
                  <w:lang w:eastAsia="es-MX"/>
                </w:rPr>
                <w:t>“Jornadas en Conmemoración al Día Internacional de las y los Desaparecidos”</w:t>
              </w:r>
              <w:r w:rsidRPr="00314A63">
                <w:rPr>
                  <w:lang w:eastAsia="es-MX"/>
                </w:rPr>
                <w:br/>
                <w:t>Impacto y acompañamiento en niñas, niños y adolescentes tras la desaparición de un familiar</w:t>
              </w:r>
              <w:r w:rsidRPr="00314A63">
                <w:rPr>
                  <w:lang w:eastAsia="es-MX"/>
                </w:rPr>
                <w:br/>
                <w:t>30 de agosto del 2021</w:t>
              </w:r>
            </w:p>
            <w:p w:rsidR="00314A63" w:rsidRPr="00314A63" w:rsidRDefault="00314A63" w:rsidP="00314A63">
              <w:pPr>
                <w:rPr>
                  <w:lang w:eastAsia="es-MX"/>
                </w:rPr>
              </w:pPr>
            </w:p>
            <w:p w:rsidR="001634A5" w:rsidRPr="00A52521" w:rsidRDefault="005A3ADB" w:rsidP="00314A63"/>
            <w:bookmarkStart w:id="0" w:name="_GoBack" w:displacedByCustomXml="next"/>
            <w:bookmarkEnd w:id="0" w:displacedByCustomXml="next"/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DB" w:rsidRPr="00F36C1E" w:rsidRDefault="005A3ADB" w:rsidP="00F36C1E">
      <w:r>
        <w:separator/>
      </w:r>
    </w:p>
  </w:endnote>
  <w:endnote w:type="continuationSeparator" w:id="0">
    <w:p w:rsidR="005A3ADB" w:rsidRPr="00F36C1E" w:rsidRDefault="005A3ADB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DB" w:rsidRPr="00F36C1E" w:rsidRDefault="005A3ADB" w:rsidP="00F36C1E">
      <w:r>
        <w:separator/>
      </w:r>
    </w:p>
  </w:footnote>
  <w:footnote w:type="continuationSeparator" w:id="0">
    <w:p w:rsidR="005A3ADB" w:rsidRPr="00F36C1E" w:rsidRDefault="005A3ADB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85482"/>
    <w:rsid w:val="001B32A2"/>
    <w:rsid w:val="001D2758"/>
    <w:rsid w:val="00217B57"/>
    <w:rsid w:val="002620F1"/>
    <w:rsid w:val="002A3CEC"/>
    <w:rsid w:val="002D4F4F"/>
    <w:rsid w:val="00314A63"/>
    <w:rsid w:val="0033454C"/>
    <w:rsid w:val="003A09F8"/>
    <w:rsid w:val="003B0573"/>
    <w:rsid w:val="004750B1"/>
    <w:rsid w:val="00520B7F"/>
    <w:rsid w:val="005300C1"/>
    <w:rsid w:val="005A3ADB"/>
    <w:rsid w:val="005C3D57"/>
    <w:rsid w:val="005F5E00"/>
    <w:rsid w:val="006146C1"/>
    <w:rsid w:val="007363BC"/>
    <w:rsid w:val="00815ED4"/>
    <w:rsid w:val="008C7793"/>
    <w:rsid w:val="00915D5D"/>
    <w:rsid w:val="00916627"/>
    <w:rsid w:val="00944298"/>
    <w:rsid w:val="009B58C1"/>
    <w:rsid w:val="00A52521"/>
    <w:rsid w:val="00B92DF0"/>
    <w:rsid w:val="00BB1E50"/>
    <w:rsid w:val="00C03E9B"/>
    <w:rsid w:val="00C9187C"/>
    <w:rsid w:val="00CA5EED"/>
    <w:rsid w:val="00CB1EB4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FBBE2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90131"/>
    <w:rsid w:val="001C29EC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1870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05B2-BA30-4C2C-B422-F91E5B91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2</cp:revision>
  <cp:lastPrinted>2022-01-28T18:02:00Z</cp:lastPrinted>
  <dcterms:created xsi:type="dcterms:W3CDTF">2022-05-16T20:49:00Z</dcterms:created>
  <dcterms:modified xsi:type="dcterms:W3CDTF">2022-05-16T20:49:00Z</dcterms:modified>
</cp:coreProperties>
</file>