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005748"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234677" w:rsidRPr="00234677">
                <w:t>Lic. Ni</w:t>
              </w:r>
              <w:bookmarkStart w:id="0" w:name="_GoBack"/>
              <w:bookmarkEnd w:id="0"/>
              <w:r w:rsidR="00234677" w:rsidRPr="00234677">
                <w:t>na Carolina Flores Jiménez</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234677">
            <w:t xml:space="preserve">Directora de Educación </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234677">
            <w:t xml:space="preserve">de Desarrollo Humano e Igualdad Sustantiva </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D46F3">
            <w:t>Dirección de</w:t>
          </w:r>
          <w:r w:rsidR="00B93F74">
            <w:t xml:space="preserve"> </w:t>
          </w:r>
          <w:r w:rsidR="00234677">
            <w:t xml:space="preserve">Educación </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234677">
            <w:t xml:space="preserve">16 de </w:t>
          </w:r>
          <w:r w:rsidR="00E9058D">
            <w:t xml:space="preserve">Octubre </w:t>
          </w:r>
          <w:r w:rsidR="00234677">
            <w:t xml:space="preserve">de </w:t>
          </w:r>
          <w:r w:rsidR="00E9058D">
            <w:t>2021</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234677" w:rsidP="00F36C1E">
          <w:r w:rsidRPr="00234677">
            <w:t>Egresada en el 2015 de la Licenciatura en Psicología de la Universidad de Monterrey.</w:t>
          </w:r>
        </w:p>
      </w:sdtContent>
    </w:sdt>
    <w:p w:rsidR="00D76FF3" w:rsidRPr="00050FB8" w:rsidRDefault="00D76FF3" w:rsidP="00064D78">
      <w:pPr>
        <w:pStyle w:val="Ttulo1"/>
        <w:rPr>
          <w:sz w:val="36"/>
        </w:rPr>
      </w:pPr>
      <w:r w:rsidRPr="00050FB8">
        <w:rPr>
          <w:sz w:val="36"/>
        </w:rPr>
        <w:t>Actividades Profesionales</w:t>
      </w:r>
    </w:p>
    <w:sdt>
      <w:sdtPr>
        <w:rPr>
          <w:lang w:eastAsia="es-MX"/>
        </w:rPr>
        <w:id w:val="-1504349750"/>
        <w:placeholder>
          <w:docPart w:val="DefaultPlaceholder_-1854013440"/>
        </w:placeholder>
        <w:text w:multiLine="1"/>
      </w:sdtPr>
      <w:sdtEndPr/>
      <w:sdtContent>
        <w:p w:rsidR="00D76FF3" w:rsidRPr="00F36C1E" w:rsidRDefault="00234677" w:rsidP="00DD46F3">
          <w:r w:rsidRPr="00234677">
            <w:rPr>
              <w:lang w:eastAsia="es-MX"/>
            </w:rPr>
            <w:t xml:space="preserve">Su experiencia se ha enfocado en la estrategia, diseño, implementación y monitoreo de programas educativos y comunitarios. Fue Coordinadora Nacional del programa Jóvenes </w:t>
          </w:r>
          <w:proofErr w:type="spellStart"/>
          <w:r w:rsidRPr="00234677">
            <w:rPr>
              <w:lang w:eastAsia="es-MX"/>
            </w:rPr>
            <w:t>Atiempo</w:t>
          </w:r>
          <w:proofErr w:type="spellEnd"/>
          <w:r w:rsidRPr="00234677">
            <w:rPr>
              <w:lang w:eastAsia="es-MX"/>
            </w:rPr>
            <w:t xml:space="preserve">, de la organización de la sociedad civil Vía Educación AC. En la cual colaboró desde el 2016 gestionando la estrategia del programa, la relación con aliados y generando alianzas entre organismos e instituciones de educación básica </w:t>
          </w:r>
          <w:proofErr w:type="gramStart"/>
          <w:r w:rsidRPr="00234677">
            <w:rPr>
              <w:lang w:eastAsia="es-MX"/>
            </w:rPr>
            <w:t>nivel secundaria</w:t>
          </w:r>
          <w:proofErr w:type="gramEnd"/>
          <w:r w:rsidRPr="00234677">
            <w:rPr>
              <w:lang w:eastAsia="es-MX"/>
            </w:rPr>
            <w:t xml:space="preserve"> y educación media superior. Así mismo, se formó en metodologías de </w:t>
          </w:r>
          <w:proofErr w:type="spellStart"/>
          <w:r w:rsidRPr="00234677">
            <w:rPr>
              <w:lang w:eastAsia="es-MX"/>
            </w:rPr>
            <w:t>Community</w:t>
          </w:r>
          <w:proofErr w:type="spellEnd"/>
          <w:r w:rsidRPr="00234677">
            <w:rPr>
              <w:lang w:eastAsia="es-MX"/>
            </w:rPr>
            <w:t xml:space="preserve"> </w:t>
          </w:r>
          <w:proofErr w:type="spellStart"/>
          <w:r w:rsidRPr="00234677">
            <w:rPr>
              <w:lang w:eastAsia="es-MX"/>
            </w:rPr>
            <w:t>Organizing</w:t>
          </w:r>
          <w:proofErr w:type="spellEnd"/>
          <w:r w:rsidRPr="00234677">
            <w:rPr>
              <w:lang w:eastAsia="es-MX"/>
            </w:rPr>
            <w:t xml:space="preserve">, Teoría de Cambio y Marco Lógico para el diseño de iniciativas y programas sociales. Fungió como facilitadora y expositora para la empresa </w:t>
          </w:r>
          <w:proofErr w:type="spellStart"/>
          <w:r w:rsidRPr="00234677">
            <w:rPr>
              <w:lang w:eastAsia="es-MX"/>
            </w:rPr>
            <w:t>Unboxed</w:t>
          </w:r>
          <w:proofErr w:type="spellEnd"/>
          <w:r w:rsidRPr="00234677">
            <w:rPr>
              <w:lang w:eastAsia="es-MX"/>
            </w:rPr>
            <w:t xml:space="preserve"> en temas de participación ciudadana, pedagogía, ciudadanía y procesos colaborativos. Así mismo, en el 2015 formó parte de la Gerencia de Sostenibilidad de FEMSA Servicios SA en la iniciativa por la Cultura de la Legalidad. Participa en los Consejos Editoriales del periódico El Norte y forma parte del Consejo Juvenil del Consejo Cívico de las Instituciones de Nuevo León. Así mismo de redes nacionales e internacionales de líderes locales como </w:t>
          </w:r>
          <w:proofErr w:type="spellStart"/>
          <w:r w:rsidRPr="00234677">
            <w:rPr>
              <w:lang w:eastAsia="es-MX"/>
            </w:rPr>
            <w:t>Kybernus</w:t>
          </w:r>
          <w:proofErr w:type="spellEnd"/>
          <w:r w:rsidRPr="00234677">
            <w:rPr>
              <w:lang w:eastAsia="es-MX"/>
            </w:rPr>
            <w:t xml:space="preserve"> y Global </w:t>
          </w:r>
          <w:proofErr w:type="spellStart"/>
          <w:r w:rsidRPr="00234677">
            <w:rPr>
              <w:lang w:eastAsia="es-MX"/>
            </w:rPr>
            <w:t>Shapers</w:t>
          </w:r>
          <w:proofErr w:type="spellEnd"/>
          <w:r w:rsidRPr="00234677">
            <w:rPr>
              <w:lang w:eastAsia="es-MX"/>
            </w:rPr>
            <w:t xml:space="preserve"> </w:t>
          </w:r>
          <w:proofErr w:type="spellStart"/>
          <w:r w:rsidRPr="00234677">
            <w:rPr>
              <w:lang w:eastAsia="es-MX"/>
            </w:rPr>
            <w:t>Community</w:t>
          </w:r>
          <w:proofErr w:type="spellEnd"/>
          <w:r w:rsidRPr="00234677">
            <w:rPr>
              <w:lang w:eastAsia="es-MX"/>
            </w:rPr>
            <w:t xml:space="preserve">, una iniciativa del Foro Económico Mundial.  </w:t>
          </w:r>
          <w:r w:rsidRPr="00234677">
            <w:br/>
          </w:r>
        </w:p>
      </w:sdtContent>
    </w:sdt>
    <w:p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rsidR="001634A5" w:rsidRPr="00A52521" w:rsidRDefault="00234677" w:rsidP="00234677">
              <w:pPr>
                <w:pStyle w:val="Encabezado"/>
                <w:contextualSpacing/>
              </w:pPr>
              <w:r w:rsidRPr="00234677">
                <w:t>Ha recibido formación como el Diplomado en Derechos Humanos y Grupos en Situación de Vulnerabilidad, por la Universidad de Monterrey. Así mismo, es egresada del programa Lideres en Desarrollo, impartido por el Centro de Formación y Perfeccionamiento Directivo (ICAMI).</w:t>
              </w:r>
              <w:r w:rsidR="00E9058D" w:rsidRPr="00234677">
                <w:t>]</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48" w:rsidRPr="00F36C1E" w:rsidRDefault="00005748" w:rsidP="00F36C1E">
      <w:r>
        <w:separator/>
      </w:r>
    </w:p>
  </w:endnote>
  <w:endnote w:type="continuationSeparator" w:id="0">
    <w:p w:rsidR="00005748" w:rsidRPr="00F36C1E" w:rsidRDefault="00005748"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48" w:rsidRPr="00F36C1E" w:rsidRDefault="00005748" w:rsidP="00F36C1E">
      <w:r>
        <w:separator/>
      </w:r>
    </w:p>
  </w:footnote>
  <w:footnote w:type="continuationSeparator" w:id="0">
    <w:p w:rsidR="00005748" w:rsidRPr="00F36C1E" w:rsidRDefault="00005748" w:rsidP="00F3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B93F74" w:rsidP="007363BC">
    <w:r>
      <w:rPr>
        <w:noProof/>
        <w:lang w:eastAsia="es-MX"/>
      </w:rPr>
      <w:drawing>
        <wp:anchor distT="0" distB="0" distL="114300" distR="114300" simplePos="0" relativeHeight="251660288" behindDoc="0" locked="0" layoutInCell="1" allowOverlap="1" wp14:anchorId="03FCB5E3" wp14:editId="10DA75CC">
          <wp:simplePos x="0" y="0"/>
          <wp:positionH relativeFrom="column">
            <wp:posOffset>-1066800</wp:posOffset>
          </wp:positionH>
          <wp:positionV relativeFrom="paragraph">
            <wp:posOffset>-133350</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 xmlns:a="http://schemas.openxmlformats.org/drawingml/2006/main">
            <a:graphicData uri="http://schemas.openxmlformats.org/drawingml/2006/picture">
              <pic:pic xmlns:pic="http://schemas.openxmlformats.org/drawingml/2006/picture">
                <pic:nvPicPr>
                  <pic:cNvPr id="2" name="Imagen 2" descr="Degradado-Desarrollo Human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JRt7VL8Iv1atqdjubmEr/gNH6Z4pXOX2DM7Fb6L4ASqJSmE/2EXGik3DCYh7utwRe1/WxCzGbKcCP/+Oe+ebfg==" w:salt="YCcQCeVVh3FcLXfJRp1qSw=="/>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5748"/>
    <w:rsid w:val="000064E2"/>
    <w:rsid w:val="00050FB8"/>
    <w:rsid w:val="00064D78"/>
    <w:rsid w:val="00113AA8"/>
    <w:rsid w:val="001634A5"/>
    <w:rsid w:val="00185482"/>
    <w:rsid w:val="001B32A2"/>
    <w:rsid w:val="00217B57"/>
    <w:rsid w:val="00234677"/>
    <w:rsid w:val="002620F1"/>
    <w:rsid w:val="0033454C"/>
    <w:rsid w:val="003A09F8"/>
    <w:rsid w:val="00520B7F"/>
    <w:rsid w:val="005300C1"/>
    <w:rsid w:val="005C3D57"/>
    <w:rsid w:val="005F5E00"/>
    <w:rsid w:val="006146C1"/>
    <w:rsid w:val="007363BC"/>
    <w:rsid w:val="00784DC4"/>
    <w:rsid w:val="008C7793"/>
    <w:rsid w:val="00915D5D"/>
    <w:rsid w:val="00916627"/>
    <w:rsid w:val="00944298"/>
    <w:rsid w:val="009B58C1"/>
    <w:rsid w:val="00A52521"/>
    <w:rsid w:val="00B93F74"/>
    <w:rsid w:val="00BB1E50"/>
    <w:rsid w:val="00C03E9B"/>
    <w:rsid w:val="00C9187C"/>
    <w:rsid w:val="00CA5EED"/>
    <w:rsid w:val="00CF7D28"/>
    <w:rsid w:val="00D33643"/>
    <w:rsid w:val="00D47BBF"/>
    <w:rsid w:val="00D76FF3"/>
    <w:rsid w:val="00DD46F3"/>
    <w:rsid w:val="00E9058D"/>
    <w:rsid w:val="00EB280C"/>
    <w:rsid w:val="00F36C1E"/>
    <w:rsid w:val="00F37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ED793"/>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B64E7E"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B64E7E"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190131"/>
    <w:rsid w:val="001C29EC"/>
    <w:rsid w:val="004334DA"/>
    <w:rsid w:val="00434627"/>
    <w:rsid w:val="00451793"/>
    <w:rsid w:val="00467D29"/>
    <w:rsid w:val="004D006E"/>
    <w:rsid w:val="006C5C1E"/>
    <w:rsid w:val="0074788C"/>
    <w:rsid w:val="008511AD"/>
    <w:rsid w:val="0089604D"/>
    <w:rsid w:val="009D3F43"/>
    <w:rsid w:val="009E0EB7"/>
    <w:rsid w:val="00A13702"/>
    <w:rsid w:val="00A44DD4"/>
    <w:rsid w:val="00B64E7E"/>
    <w:rsid w:val="00C05ADD"/>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DFAA8-ADF7-4E30-9E29-EC400568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282</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Nadia Alanis Escamilla</cp:lastModifiedBy>
  <cp:revision>4</cp:revision>
  <cp:lastPrinted>2022-01-28T18:02:00Z</cp:lastPrinted>
  <dcterms:created xsi:type="dcterms:W3CDTF">2022-02-01T22:34:00Z</dcterms:created>
  <dcterms:modified xsi:type="dcterms:W3CDTF">2022-02-28T15:42:00Z</dcterms:modified>
</cp:coreProperties>
</file>