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6DD4F" w14:textId="487C802F" w:rsidR="00D76FF3" w:rsidRPr="00D33643" w:rsidRDefault="00D47BBF" w:rsidP="00D33643">
      <w:pPr>
        <w:pStyle w:val="Estilo1"/>
      </w:pPr>
      <w:r w:rsidRPr="00D47BBF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A10D71D" wp14:editId="631930C0">
            <wp:simplePos x="0" y="0"/>
            <wp:positionH relativeFrom="column">
              <wp:posOffset>-918845</wp:posOffset>
            </wp:positionH>
            <wp:positionV relativeFrom="page">
              <wp:posOffset>209550</wp:posOffset>
            </wp:positionV>
            <wp:extent cx="428625" cy="9648825"/>
            <wp:effectExtent l="0" t="0" r="0" b="0"/>
            <wp:wrapThrough wrapText="bothSides">
              <wp:wrapPolygon edited="0">
                <wp:start x="2880" y="128"/>
                <wp:lineTo x="2880" y="21451"/>
                <wp:lineTo x="18240" y="21451"/>
                <wp:lineTo x="18240" y="128"/>
                <wp:lineTo x="2880" y="128"/>
              </wp:wrapPolygon>
            </wp:wrapThrough>
            <wp:docPr id="142" name="Google Shape;142;p8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Google Shape;142;p8" descr="Image"/>
                    <pic:cNvPicPr preferRelativeResize="0"/>
                  </pic:nvPicPr>
                  <pic:blipFill rotWithShape="1"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28625" cy="96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232B2E">
                <w:t xml:space="preserve">Sergio Abiel Lopez Nañez </w:t>
              </w:r>
              <w:r w:rsidR="002A3CEC">
                <w:t xml:space="preserve"> </w:t>
              </w:r>
            </w:sdtContent>
          </w:sdt>
        </w:sdtContent>
      </w:sdt>
    </w:p>
    <w:p w14:paraId="2D54F857" w14:textId="0AD6515D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232B2E">
            <w:t>Director de Vinculación Interinstitucional</w:t>
          </w:r>
        </w:sdtContent>
      </w:sdt>
    </w:p>
    <w:p w14:paraId="2FC7F6E0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B92DF0">
            <w:t xml:space="preserve">de Desarrollo Humano e Igualdad Sustantiva </w:t>
          </w:r>
        </w:sdtContent>
      </w:sdt>
    </w:p>
    <w:p w14:paraId="2556BDFA" w14:textId="3EF94CD0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232B2E">
            <w:t>Vinculación Interinstitucional</w:t>
          </w:r>
        </w:sdtContent>
      </w:sdt>
    </w:p>
    <w:p w14:paraId="0BC2E80E" w14:textId="4E208AEF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232B2E">
            <w:t>16 de agosto o 28 de agosto (fecha de nombramiento)</w:t>
          </w:r>
        </w:sdtContent>
      </w:sdt>
    </w:p>
    <w:p w14:paraId="4F4D1875" w14:textId="77777777"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14:paraId="5BB02342" w14:textId="264186FB" w:rsidR="00D76FF3" w:rsidRPr="00F36C1E" w:rsidRDefault="00232B2E" w:rsidP="00F36C1E">
          <w:r>
            <w:t xml:space="preserve">Facultad de Ciencias Políticas y Relaciones Internacionales de la Universidad Autónoma de Nuevo Leon. Carrera: Ciencias Políticas y Administración Publica. </w:t>
          </w:r>
        </w:p>
      </w:sdtContent>
    </w:sdt>
    <w:p w14:paraId="0F458441" w14:textId="77777777"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EndPr/>
      <w:sdtContent>
        <w:p w14:paraId="78EF6CF4" w14:textId="49A23BA8" w:rsidR="00D76FF3" w:rsidRPr="00F36C1E" w:rsidRDefault="00232B2E" w:rsidP="00232B2E">
          <w:r w:rsidRPr="00232B2E">
            <w:t>Coordinador del Programa Opciones Productivas</w:t>
          </w:r>
          <w:r w:rsidRPr="00232B2E">
            <w:tab/>
            <w:t>SEDESOL</w:t>
          </w:r>
          <w:r w:rsidRPr="00232B2E">
            <w:br/>
            <w:t>15 junio 2007 – 15 noviembre 2012</w:t>
          </w:r>
          <w:r w:rsidRPr="00232B2E">
            <w:br/>
            <w:t>o</w:t>
          </w:r>
          <w:r w:rsidRPr="00232B2E">
            <w:tab/>
            <w:t>Encargado del programa, responsable de la planeación estratégica, operativa y financiera del programa, responsable de tramitar y administrar fondos federales para su aplicación en los proyectos productivos seleccionados dentro de la Secretaria de Desarrollo Social.</w:t>
          </w:r>
          <w:r w:rsidRPr="00232B2E">
            <w:br/>
          </w:r>
          <w:r w:rsidRPr="00232B2E">
            <w:br/>
            <w:t>Coordinador Administrativo, Secretaría de Planeación y Comunicación.</w:t>
          </w:r>
          <w:r w:rsidRPr="00232B2E">
            <w:tab/>
            <w:t>MUNICIPIO DE LA CD DE MONTERREY</w:t>
          </w:r>
          <w:r w:rsidRPr="00232B2E">
            <w:br/>
            <w:t>1 enero 2014 – 15 noviembre 2015</w:t>
          </w:r>
          <w:r w:rsidRPr="00232B2E">
            <w:br/>
            <w:t>o Encargado de los procesos administrativos de las 4 Direcciones que comprendían la Secretaría de Planeación y Comunicación, responsable del trámite, obtención, y administración de recursos financieros, de bienes muebles e inmuebles, así como de los recursos humanos de la misma. Responsable de la elaboración de los presupuestos de egresos de la Secretaría y sus direcciones.</w:t>
          </w:r>
          <w:r w:rsidRPr="00232B2E">
            <w:br/>
          </w:r>
          <w:r w:rsidRPr="00232B2E">
            <w:br/>
            <w:t>Jefe de Administración-Oficina de Comunicación.                                        GOBIERNO DEL ESTADO DE NUEVO LEON.</w:t>
          </w:r>
          <w:r w:rsidRPr="00232B2E">
            <w:br/>
            <w:t xml:space="preserve">4 octubre 2021- 15 junio 2023 </w:t>
          </w:r>
          <w:r w:rsidRPr="00232B2E">
            <w:br/>
            <w:t>o Encargado de los procesos administrativos de la Oficina de Comunicación, tales como pago a medios de comunicación y proveedores de servicios, adquisición de recursos materiales, revisión de diferentes procesos de recursos humanos, integración del presupuesto de la Oficina.</w:t>
          </w:r>
        </w:p>
      </w:sdtContent>
    </w:sdt>
    <w:p w14:paraId="1433C773" w14:textId="77777777"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  <w15:repeatingSection/>
      </w:sdtPr>
      <w:sdtEndPr/>
      <w:sdtContent>
        <w:sdt>
          <w:sdtPr>
            <w:id w:val="2056502412"/>
            <w:placeholder>
              <w:docPart w:val="2463C6A8CCAB454CA2C999DC3B942CD7"/>
            </w:placeholder>
            <w15:repeatingSectionItem/>
          </w:sdtPr>
          <w:sdtEndPr/>
          <w:sdtContent>
            <w:p w14:paraId="349F4CBF" w14:textId="77777777" w:rsidR="00232B2E" w:rsidRPr="00232B2E" w:rsidRDefault="00232B2E" w:rsidP="00232B2E">
              <w:r w:rsidRPr="00232B2E">
                <w:t>2003 -- Diplomado “Como iniciarse en las exportaciones e Importaciones”</w:t>
              </w:r>
            </w:p>
            <w:p w14:paraId="5E4FFBD3" w14:textId="77777777" w:rsidR="00232B2E" w:rsidRPr="00232B2E" w:rsidRDefault="00232B2E" w:rsidP="00232B2E">
              <w:r w:rsidRPr="00232B2E">
                <w:t>2015 –  Curso “Finanzas para no Financieros”</w:t>
              </w:r>
            </w:p>
            <w:p w14:paraId="7A18F235" w14:textId="3D7CAF96" w:rsidR="001634A5" w:rsidRPr="00A52521" w:rsidRDefault="007477A7" w:rsidP="00232B2E"/>
          </w:sdtContent>
        </w:sdt>
      </w:sdtContent>
    </w:sdt>
    <w:sectPr w:rsidR="001634A5" w:rsidRPr="00A52521" w:rsidSect="00DD46F3">
      <w:headerReference w:type="default" r:id="rId9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00EB4" w14:textId="77777777" w:rsidR="007477A7" w:rsidRPr="00F36C1E" w:rsidRDefault="007477A7" w:rsidP="00F36C1E">
      <w:r>
        <w:separator/>
      </w:r>
    </w:p>
  </w:endnote>
  <w:endnote w:type="continuationSeparator" w:id="0">
    <w:p w14:paraId="763CA0FC" w14:textId="77777777" w:rsidR="007477A7" w:rsidRPr="00F36C1E" w:rsidRDefault="007477A7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6D1E1" w14:textId="77777777" w:rsidR="007477A7" w:rsidRPr="00F36C1E" w:rsidRDefault="007477A7" w:rsidP="00F36C1E">
      <w:r>
        <w:separator/>
      </w:r>
    </w:p>
  </w:footnote>
  <w:footnote w:type="continuationSeparator" w:id="0">
    <w:p w14:paraId="68E7C65B" w14:textId="77777777" w:rsidR="007477A7" w:rsidRPr="00F36C1E" w:rsidRDefault="007477A7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4BEAF" w14:textId="77777777" w:rsidR="00A52521" w:rsidRPr="007363BC" w:rsidRDefault="00D76FF3" w:rsidP="007363BC">
    <w:r w:rsidRPr="001634A5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388E5F5" wp14:editId="35EA994F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formatting="1" w:enforcement="1" w:cryptProviderType="rsaAES" w:cryptAlgorithmClass="hash" w:cryptAlgorithmType="typeAny" w:cryptAlgorithmSid="14" w:cryptSpinCount="100000" w:hash="J0EprCGoFThC306axVDuZ37Eqpg2P+c0Jw0Lq00fIMyV7Wf/UakcqjsKQNTAsu0twRXRF4HgHjj8HTp6TfPC2w==" w:salt="5hF0PirYFKZkgN9fDiDz7g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50FB8"/>
    <w:rsid w:val="00064D78"/>
    <w:rsid w:val="000838F6"/>
    <w:rsid w:val="001077B7"/>
    <w:rsid w:val="00141F7A"/>
    <w:rsid w:val="001634A5"/>
    <w:rsid w:val="00185482"/>
    <w:rsid w:val="001B32A2"/>
    <w:rsid w:val="001D2758"/>
    <w:rsid w:val="00217B57"/>
    <w:rsid w:val="00232B2E"/>
    <w:rsid w:val="002620F1"/>
    <w:rsid w:val="002A3CEC"/>
    <w:rsid w:val="002C6065"/>
    <w:rsid w:val="002D4F4F"/>
    <w:rsid w:val="0033454C"/>
    <w:rsid w:val="003A09F8"/>
    <w:rsid w:val="003B0573"/>
    <w:rsid w:val="004750B1"/>
    <w:rsid w:val="00520B7F"/>
    <w:rsid w:val="005300C1"/>
    <w:rsid w:val="005C3D57"/>
    <w:rsid w:val="005F5E00"/>
    <w:rsid w:val="006146C1"/>
    <w:rsid w:val="007363BC"/>
    <w:rsid w:val="007477A7"/>
    <w:rsid w:val="00815ED4"/>
    <w:rsid w:val="008C7793"/>
    <w:rsid w:val="00915D5D"/>
    <w:rsid w:val="00916627"/>
    <w:rsid w:val="00944298"/>
    <w:rsid w:val="009B58C1"/>
    <w:rsid w:val="00A52521"/>
    <w:rsid w:val="00B92DF0"/>
    <w:rsid w:val="00BB1E50"/>
    <w:rsid w:val="00C03E9B"/>
    <w:rsid w:val="00C34B65"/>
    <w:rsid w:val="00C9187C"/>
    <w:rsid w:val="00CA5EED"/>
    <w:rsid w:val="00CB1EB4"/>
    <w:rsid w:val="00CF7D28"/>
    <w:rsid w:val="00D1161C"/>
    <w:rsid w:val="00D33643"/>
    <w:rsid w:val="00D47BBF"/>
    <w:rsid w:val="00D76FF3"/>
    <w:rsid w:val="00DD46F3"/>
    <w:rsid w:val="00E9058D"/>
    <w:rsid w:val="00EB280C"/>
    <w:rsid w:val="00F36C1E"/>
    <w:rsid w:val="00F3708A"/>
    <w:rsid w:val="00F4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D709E"/>
  <w15:chartTrackingRefBased/>
  <w15:docId w15:val="{1A7DEEEA-31EB-44AD-A15F-AD883522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locked/>
    <w:rsid w:val="00232B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32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CA15E1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63C6A8CCAB454CA2C999DC3B942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EABF-0E0C-48A4-B533-34FC0D04ABB8}"/>
      </w:docPartPr>
      <w:docPartBody>
        <w:p w:rsidR="00CA15E1" w:rsidRDefault="00052382" w:rsidP="00052382">
          <w:pPr>
            <w:pStyle w:val="2463C6A8CCAB454CA2C999DC3B942CD7"/>
          </w:pPr>
          <w:r w:rsidRPr="00C664B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43"/>
    <w:rsid w:val="00052382"/>
    <w:rsid w:val="00074995"/>
    <w:rsid w:val="00190131"/>
    <w:rsid w:val="001C29EC"/>
    <w:rsid w:val="002A61A6"/>
    <w:rsid w:val="00434627"/>
    <w:rsid w:val="00451793"/>
    <w:rsid w:val="004D006E"/>
    <w:rsid w:val="006C5C1E"/>
    <w:rsid w:val="0074788C"/>
    <w:rsid w:val="00850EC7"/>
    <w:rsid w:val="008511AD"/>
    <w:rsid w:val="0089604D"/>
    <w:rsid w:val="00924F9C"/>
    <w:rsid w:val="009D3F43"/>
    <w:rsid w:val="009E0EB7"/>
    <w:rsid w:val="00A13702"/>
    <w:rsid w:val="00A44DD4"/>
    <w:rsid w:val="00C05ADD"/>
    <w:rsid w:val="00CA15E1"/>
    <w:rsid w:val="00CE0155"/>
    <w:rsid w:val="00D22593"/>
    <w:rsid w:val="00DE78C6"/>
    <w:rsid w:val="00F8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485C6-6056-4351-90EF-930C9A29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Alanis Escamilla</dc:creator>
  <cp:keywords/>
  <dc:description/>
  <cp:lastModifiedBy>Liliana Aglael Ramirez Perez</cp:lastModifiedBy>
  <cp:revision>2</cp:revision>
  <cp:lastPrinted>2022-01-28T18:02:00Z</cp:lastPrinted>
  <dcterms:created xsi:type="dcterms:W3CDTF">2023-09-21T22:51:00Z</dcterms:created>
  <dcterms:modified xsi:type="dcterms:W3CDTF">2023-09-21T22:51:00Z</dcterms:modified>
</cp:coreProperties>
</file>