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7C784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Ing. </w:t>
      </w:r>
      <w:r w:rsidR="00942568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Marvin Alejandro Campos Castillo 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</w:t>
      </w:r>
      <w:r w:rsidR="008D5725">
        <w:rPr>
          <w:rFonts w:ascii="Arial" w:hAnsi="Arial" w:cs="Arial"/>
          <w:shd w:val="clear" w:color="auto" w:fill="FFFFFF"/>
        </w:rPr>
        <w:t xml:space="preserve"> Sistemas, Tecnología y S</w:t>
      </w:r>
      <w:r w:rsidR="00942568">
        <w:rPr>
          <w:rFonts w:ascii="Arial" w:hAnsi="Arial" w:cs="Arial"/>
          <w:shd w:val="clear" w:color="auto" w:fill="FFFFFF"/>
        </w:rPr>
        <w:t xml:space="preserve">eguridad en </w:t>
      </w:r>
      <w:r w:rsidR="008D5725">
        <w:rPr>
          <w:rFonts w:ascii="Arial" w:hAnsi="Arial" w:cs="Arial"/>
          <w:shd w:val="clear" w:color="auto" w:fill="FFFFFF"/>
        </w:rPr>
        <w:t>la Dirección de Comando, Control, Comunicaciones y Computo de la Secretaría de 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942568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942568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0131E3" w:rsidRPr="008425DA" w:rsidRDefault="000131E3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</w:p>
    <w:p w:rsidR="0026338B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0131E3" w:rsidRPr="00293216" w:rsidRDefault="000131E3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317EF2" w:rsidRDefault="00D12912" w:rsidP="0094256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0972E0" w:rsidRPr="008425DA">
        <w:rPr>
          <w:rFonts w:ascii="Arial" w:hAnsi="Arial" w:cs="Arial"/>
        </w:rPr>
        <w:t xml:space="preserve">Ingeniería </w:t>
      </w:r>
      <w:r w:rsidR="00942568">
        <w:rPr>
          <w:rFonts w:ascii="Arial" w:hAnsi="Arial" w:cs="Arial"/>
        </w:rPr>
        <w:t xml:space="preserve">en </w:t>
      </w:r>
      <w:r w:rsidR="0018353C">
        <w:rPr>
          <w:rFonts w:ascii="Arial" w:hAnsi="Arial" w:cs="Arial"/>
        </w:rPr>
        <w:t>E</w:t>
      </w:r>
      <w:r w:rsidR="00942568">
        <w:rPr>
          <w:rFonts w:ascii="Arial" w:hAnsi="Arial" w:cs="Arial"/>
        </w:rPr>
        <w:t xml:space="preserve">lectrónica </w:t>
      </w:r>
      <w:r w:rsidR="0018353C">
        <w:rPr>
          <w:rFonts w:ascii="Arial" w:hAnsi="Arial" w:cs="Arial"/>
        </w:rPr>
        <w:t>Industrial en la Facultad</w:t>
      </w:r>
      <w:r w:rsidR="00942568">
        <w:rPr>
          <w:rFonts w:ascii="Arial" w:hAnsi="Arial" w:cs="Arial"/>
        </w:rPr>
        <w:t xml:space="preserve"> de Ingeniería </w:t>
      </w:r>
      <w:r w:rsidR="0018353C">
        <w:rPr>
          <w:rFonts w:ascii="Arial" w:hAnsi="Arial" w:cs="Arial"/>
        </w:rPr>
        <w:t>E</w:t>
      </w:r>
      <w:r w:rsidR="00942568">
        <w:rPr>
          <w:rFonts w:ascii="Arial" w:hAnsi="Arial" w:cs="Arial"/>
        </w:rPr>
        <w:t xml:space="preserve">léctrica y </w:t>
      </w:r>
      <w:r w:rsidR="0018353C">
        <w:rPr>
          <w:rFonts w:ascii="Arial" w:hAnsi="Arial" w:cs="Arial"/>
        </w:rPr>
        <w:t>M</w:t>
      </w:r>
      <w:r w:rsidR="00942568">
        <w:rPr>
          <w:rFonts w:ascii="Arial" w:hAnsi="Arial" w:cs="Arial"/>
        </w:rPr>
        <w:t>ecánica de Coahuila (FIME)</w:t>
      </w:r>
    </w:p>
    <w:p w:rsid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0131E3" w:rsidRPr="00E24F42" w:rsidRDefault="000131E3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</w:p>
    <w:p w:rsidR="00942568" w:rsidRPr="00C7335F" w:rsidRDefault="00942568" w:rsidP="00942568">
      <w:pPr>
        <w:pStyle w:val="Prrafodelista"/>
        <w:numPr>
          <w:ilvl w:val="0"/>
          <w:numId w:val="2"/>
        </w:numPr>
        <w:tabs>
          <w:tab w:val="left" w:pos="720"/>
        </w:tabs>
        <w:spacing w:line="319" w:lineRule="exact"/>
        <w:contextualSpacing/>
        <w:rPr>
          <w:rFonts w:ascii="Arial" w:hAnsi="Arial" w:cs="Arial"/>
        </w:rPr>
      </w:pPr>
      <w:r w:rsidRPr="00C7335F">
        <w:rPr>
          <w:rFonts w:ascii="Arial" w:hAnsi="Arial" w:cs="Arial"/>
          <w:color w:val="000000"/>
          <w:kern w:val="24"/>
        </w:rPr>
        <w:t>Curso de QC-Story impartido en AHMSA</w:t>
      </w:r>
    </w:p>
    <w:p w:rsidR="00942568" w:rsidRPr="00C7335F" w:rsidRDefault="00942568" w:rsidP="00942568">
      <w:pPr>
        <w:pStyle w:val="Prrafodelista"/>
        <w:numPr>
          <w:ilvl w:val="0"/>
          <w:numId w:val="2"/>
        </w:numPr>
        <w:tabs>
          <w:tab w:val="left" w:pos="720"/>
        </w:tabs>
        <w:spacing w:line="319" w:lineRule="exact"/>
        <w:contextualSpacing/>
        <w:rPr>
          <w:rFonts w:ascii="Arial" w:hAnsi="Arial" w:cs="Arial"/>
        </w:rPr>
      </w:pPr>
      <w:r w:rsidRPr="00C7335F">
        <w:rPr>
          <w:rFonts w:ascii="Arial" w:hAnsi="Arial" w:cs="Arial"/>
          <w:color w:val="000000"/>
          <w:kern w:val="24"/>
        </w:rPr>
        <w:t>Curso de “Calidad en el servicio” impartido en AHMSA.</w:t>
      </w:r>
      <w:r w:rsidRPr="00C7335F">
        <w:rPr>
          <w:rFonts w:ascii="Arial" w:hAnsi="Arial" w:cs="Arial"/>
        </w:rPr>
        <w:t xml:space="preserve"> </w:t>
      </w:r>
    </w:p>
    <w:p w:rsidR="000131E3" w:rsidRPr="0003292A" w:rsidRDefault="000131E3" w:rsidP="000131E3">
      <w:pPr>
        <w:pStyle w:val="Prrafodelista"/>
        <w:tabs>
          <w:tab w:val="left" w:pos="720"/>
        </w:tabs>
        <w:spacing w:line="319" w:lineRule="exact"/>
        <w:ind w:left="720"/>
        <w:contextualSpacing/>
      </w:pP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942568" w:rsidRDefault="00942568" w:rsidP="00942568">
      <w:pPr>
        <w:pStyle w:val="NormalWeb"/>
        <w:spacing w:before="0" w:beforeAutospacing="0" w:after="0" w:afterAutospacing="0"/>
        <w:rPr>
          <w:rFonts w:ascii="Calibri" w:hAnsi="Calibri"/>
          <w:bCs/>
          <w:kern w:val="24"/>
          <w:sz w:val="26"/>
          <w:szCs w:val="26"/>
          <w:lang w:val="es-ES"/>
        </w:rPr>
      </w:pPr>
    </w:p>
    <w:p w:rsidR="00942568" w:rsidRPr="00C7335F" w:rsidRDefault="00942568" w:rsidP="0018353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kern w:val="24"/>
          <w:lang w:val="es-ES"/>
        </w:rPr>
      </w:pPr>
      <w:r w:rsidRPr="00C7335F">
        <w:rPr>
          <w:rFonts w:ascii="Arial" w:hAnsi="Arial" w:cs="Arial"/>
          <w:b/>
          <w:bCs/>
          <w:kern w:val="24"/>
          <w:lang w:val="es-ES"/>
        </w:rPr>
        <w:t>SECRETARIA DE SEGURIDAD PÚBLICA Y ATENCION CIUDADANA DEL MUNICIPIO DE GUADALUPE.</w:t>
      </w:r>
      <w:r w:rsidR="009D647A" w:rsidRPr="00C7335F">
        <w:rPr>
          <w:rFonts w:ascii="Arial" w:hAnsi="Arial" w:cs="Arial"/>
          <w:b/>
          <w:bCs/>
          <w:color w:val="000000"/>
          <w:kern w:val="24"/>
          <w:lang w:val="es-ES"/>
        </w:rPr>
        <w:t xml:space="preserve"> Noviembre 2021-septiembre 2024</w:t>
      </w:r>
    </w:p>
    <w:p w:rsidR="00942568" w:rsidRPr="00C7335F" w:rsidRDefault="00942568" w:rsidP="0018353C">
      <w:pPr>
        <w:tabs>
          <w:tab w:val="left" w:pos="720"/>
        </w:tabs>
        <w:contextualSpacing/>
        <w:jc w:val="both"/>
        <w:rPr>
          <w:rFonts w:ascii="Arial" w:hAnsi="Arial" w:cs="Arial"/>
          <w:b/>
          <w:bCs/>
          <w:kern w:val="24"/>
          <w:sz w:val="24"/>
          <w:szCs w:val="24"/>
          <w:lang w:val="es-ES"/>
        </w:rPr>
      </w:pPr>
      <w:r w:rsidRPr="00C7335F">
        <w:rPr>
          <w:rFonts w:ascii="Arial" w:hAnsi="Arial" w:cs="Arial"/>
          <w:color w:val="000000"/>
          <w:kern w:val="24"/>
          <w:sz w:val="24"/>
          <w:szCs w:val="24"/>
        </w:rPr>
        <w:t xml:space="preserve">Coordinador de las diversas tecnologías aplicadas dentro de la </w:t>
      </w:r>
      <w:r w:rsidR="0018353C">
        <w:rPr>
          <w:rFonts w:ascii="Arial" w:hAnsi="Arial" w:cs="Arial"/>
          <w:color w:val="000000"/>
          <w:kern w:val="24"/>
          <w:sz w:val="24"/>
          <w:szCs w:val="24"/>
        </w:rPr>
        <w:t>Secretaría de Seguridad P</w:t>
      </w:r>
      <w:r w:rsidRPr="00C7335F">
        <w:rPr>
          <w:rFonts w:ascii="Arial" w:hAnsi="Arial" w:cs="Arial"/>
          <w:color w:val="000000"/>
          <w:kern w:val="24"/>
          <w:sz w:val="24"/>
          <w:szCs w:val="24"/>
        </w:rPr>
        <w:t>ública y unidades como, cámaras, radios, Bodycam, redes, software, y equipos de cómputo, así como el seguimiento a proyector e innovaciones deseadas dentro del área de C4.</w:t>
      </w:r>
    </w:p>
    <w:p w:rsidR="00942568" w:rsidRPr="00C7335F" w:rsidRDefault="00942568" w:rsidP="0018353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kern w:val="24"/>
          <w:lang w:val="es-ES"/>
        </w:rPr>
      </w:pPr>
      <w:r w:rsidRPr="00C7335F">
        <w:rPr>
          <w:rFonts w:ascii="Arial" w:hAnsi="Arial" w:cs="Arial"/>
          <w:b/>
          <w:bCs/>
          <w:kern w:val="24"/>
          <w:lang w:val="es-ES"/>
        </w:rPr>
        <w:t>SECRETARIA DE SEGURIDAD PÚBLICA DEL MUNICIPIO DE MONTERREY NUEVO LEON.</w:t>
      </w:r>
      <w:r w:rsidR="009D647A" w:rsidRPr="00C7335F">
        <w:rPr>
          <w:rFonts w:ascii="Arial" w:hAnsi="Arial" w:cs="Arial"/>
          <w:b/>
          <w:bCs/>
          <w:color w:val="000000"/>
          <w:kern w:val="24"/>
          <w:lang w:val="es-ES"/>
        </w:rPr>
        <w:t xml:space="preserve"> Junio 2021–noviembre 2021</w:t>
      </w:r>
    </w:p>
    <w:p w:rsidR="00942568" w:rsidRPr="00C7335F" w:rsidRDefault="00942568" w:rsidP="0018353C">
      <w:pPr>
        <w:tabs>
          <w:tab w:val="left" w:pos="720"/>
        </w:tabs>
        <w:contextualSpacing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C7335F">
        <w:rPr>
          <w:rFonts w:ascii="Arial" w:hAnsi="Arial" w:cs="Arial"/>
          <w:color w:val="000000"/>
          <w:kern w:val="24"/>
          <w:sz w:val="24"/>
          <w:szCs w:val="24"/>
        </w:rPr>
        <w:t>Soporte técnico a parque vehicular y atención a fallas de radiocomunicación y tecnologías aplicadas a unidades de policía y tránsito.</w:t>
      </w:r>
    </w:p>
    <w:p w:rsidR="009D647A" w:rsidRPr="00C7335F" w:rsidRDefault="009D647A" w:rsidP="0018353C">
      <w:pPr>
        <w:tabs>
          <w:tab w:val="left" w:pos="720"/>
        </w:tabs>
        <w:contextualSpacing/>
        <w:jc w:val="both"/>
        <w:rPr>
          <w:rFonts w:ascii="Arial" w:hAnsi="Arial" w:cs="Arial"/>
          <w:color w:val="000000"/>
          <w:kern w:val="24"/>
          <w:sz w:val="24"/>
          <w:szCs w:val="24"/>
        </w:rPr>
      </w:pPr>
    </w:p>
    <w:p w:rsidR="009D647A" w:rsidRPr="00C7335F" w:rsidRDefault="00942568" w:rsidP="0018353C">
      <w:pPr>
        <w:tabs>
          <w:tab w:val="left" w:pos="720"/>
        </w:tabs>
        <w:contextualSpacing/>
        <w:jc w:val="both"/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</w:pPr>
      <w:r w:rsidRPr="00C7335F">
        <w:rPr>
          <w:rFonts w:ascii="Arial" w:hAnsi="Arial" w:cs="Arial"/>
          <w:b/>
          <w:bCs/>
          <w:kern w:val="24"/>
          <w:sz w:val="24"/>
          <w:szCs w:val="24"/>
          <w:lang w:val="es-ES"/>
        </w:rPr>
        <w:t>RENTACOM. INGENIERO DE SOPORTE, MONTERREY NUEVO LEON.</w:t>
      </w:r>
      <w:r w:rsidR="009D647A" w:rsidRPr="00C7335F">
        <w:rPr>
          <w:rFonts w:ascii="Arial" w:hAnsi="Arial" w:cs="Arial"/>
          <w:b/>
          <w:bCs/>
          <w:color w:val="000000"/>
          <w:kern w:val="24"/>
          <w:sz w:val="24"/>
          <w:szCs w:val="24"/>
          <w:lang w:val="es-ES"/>
        </w:rPr>
        <w:t xml:space="preserve"> Febrero 2020 - junio 2021</w:t>
      </w:r>
    </w:p>
    <w:p w:rsidR="0049389C" w:rsidRPr="00C7335F" w:rsidRDefault="00942568" w:rsidP="0018353C">
      <w:pPr>
        <w:tabs>
          <w:tab w:val="left" w:pos="720"/>
        </w:tabs>
        <w:contextualSpacing/>
        <w:jc w:val="both"/>
        <w:rPr>
          <w:rFonts w:ascii="Arial" w:hAnsi="Arial" w:cs="Arial"/>
          <w:b/>
          <w:bCs/>
          <w:kern w:val="24"/>
          <w:sz w:val="24"/>
          <w:szCs w:val="24"/>
          <w:lang w:val="es-ES"/>
        </w:rPr>
      </w:pPr>
      <w:r w:rsidRPr="00C7335F">
        <w:rPr>
          <w:rFonts w:ascii="Arial" w:hAnsi="Arial" w:cs="Arial"/>
          <w:color w:val="000000"/>
          <w:kern w:val="24"/>
          <w:sz w:val="24"/>
          <w:szCs w:val="24"/>
        </w:rPr>
        <w:t>Ingeniero en soporte y servicio a equipos de Radiocomunicación, CCTV, Equipamiento a unidades de policía, Bodycams, torres, antenas, cableado estructurado, GPS</w:t>
      </w:r>
      <w:r w:rsidR="0018353C">
        <w:rPr>
          <w:rFonts w:ascii="Arial" w:hAnsi="Arial" w:cs="Arial"/>
          <w:color w:val="000000"/>
          <w:kern w:val="24"/>
          <w:sz w:val="24"/>
          <w:szCs w:val="24"/>
        </w:rPr>
        <w:t>.</w:t>
      </w:r>
      <w:bookmarkStart w:id="0" w:name="_GoBack"/>
      <w:bookmarkEnd w:id="0"/>
    </w:p>
    <w:sectPr w:rsidR="0049389C" w:rsidRPr="00C7335F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3A" w:rsidRDefault="001B603A" w:rsidP="00F21CF2">
      <w:pPr>
        <w:spacing w:after="0" w:line="240" w:lineRule="auto"/>
      </w:pPr>
      <w:r>
        <w:separator/>
      </w:r>
    </w:p>
  </w:endnote>
  <w:endnote w:type="continuationSeparator" w:id="0">
    <w:p w:rsidR="001B603A" w:rsidRDefault="001B603A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3A" w:rsidRDefault="001B603A" w:rsidP="00F21CF2">
      <w:pPr>
        <w:spacing w:after="0" w:line="240" w:lineRule="auto"/>
      </w:pPr>
      <w:r>
        <w:separator/>
      </w:r>
    </w:p>
  </w:footnote>
  <w:footnote w:type="continuationSeparator" w:id="0">
    <w:p w:rsidR="001B603A" w:rsidRDefault="001B603A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207"/>
    <w:multiLevelType w:val="hybridMultilevel"/>
    <w:tmpl w:val="CEE23DC2"/>
    <w:lvl w:ilvl="0" w:tplc="82DE0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3A90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,Bold" w:hint="default"/>
      </w:rPr>
    </w:lvl>
    <w:lvl w:ilvl="2" w:tplc="ED185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44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4E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B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61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A0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426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6C3600"/>
    <w:multiLevelType w:val="hybridMultilevel"/>
    <w:tmpl w:val="C9A0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3" w15:restartNumberingAfterBreak="0">
    <w:nsid w:val="70BF1E39"/>
    <w:multiLevelType w:val="hybridMultilevel"/>
    <w:tmpl w:val="6F069C82"/>
    <w:lvl w:ilvl="0" w:tplc="94B44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A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EB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A3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E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85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4F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05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22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131E3"/>
    <w:rsid w:val="00092D5D"/>
    <w:rsid w:val="000972E0"/>
    <w:rsid w:val="0014333A"/>
    <w:rsid w:val="00175202"/>
    <w:rsid w:val="0018353C"/>
    <w:rsid w:val="001A6337"/>
    <w:rsid w:val="001B5288"/>
    <w:rsid w:val="001B603A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30C42"/>
    <w:rsid w:val="00480B20"/>
    <w:rsid w:val="0049389C"/>
    <w:rsid w:val="004C4638"/>
    <w:rsid w:val="005042B0"/>
    <w:rsid w:val="00537335"/>
    <w:rsid w:val="00537572"/>
    <w:rsid w:val="005B153A"/>
    <w:rsid w:val="005C5B0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B0DA3"/>
    <w:rsid w:val="007C784C"/>
    <w:rsid w:val="00817C6B"/>
    <w:rsid w:val="008425DA"/>
    <w:rsid w:val="00846648"/>
    <w:rsid w:val="00870053"/>
    <w:rsid w:val="008D5725"/>
    <w:rsid w:val="00914B08"/>
    <w:rsid w:val="00942568"/>
    <w:rsid w:val="009D647A"/>
    <w:rsid w:val="009E0555"/>
    <w:rsid w:val="009F4DA0"/>
    <w:rsid w:val="00A16843"/>
    <w:rsid w:val="00A2761E"/>
    <w:rsid w:val="00A674B9"/>
    <w:rsid w:val="00AD1ABC"/>
    <w:rsid w:val="00B50293"/>
    <w:rsid w:val="00B61CF8"/>
    <w:rsid w:val="00B761C7"/>
    <w:rsid w:val="00BA733D"/>
    <w:rsid w:val="00BC30A8"/>
    <w:rsid w:val="00BE6382"/>
    <w:rsid w:val="00C11A59"/>
    <w:rsid w:val="00C3170D"/>
    <w:rsid w:val="00C44C81"/>
    <w:rsid w:val="00C57090"/>
    <w:rsid w:val="00C7335F"/>
    <w:rsid w:val="00CD69CC"/>
    <w:rsid w:val="00D12912"/>
    <w:rsid w:val="00D16DF6"/>
    <w:rsid w:val="00D650EA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C5F0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  <w:style w:type="paragraph" w:styleId="Prrafodelista">
    <w:name w:val="List Paragraph"/>
    <w:basedOn w:val="Normal"/>
    <w:uiPriority w:val="34"/>
    <w:qFormat/>
    <w:rsid w:val="009425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4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44E6-45FF-4B37-A579-48A63EA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Carolina Rodriguez Salazar</dc:creator>
  <cp:lastModifiedBy>Daniela Patricia Villarreal Ojeda</cp:lastModifiedBy>
  <cp:revision>4</cp:revision>
  <cp:lastPrinted>2016-05-03T00:14:00Z</cp:lastPrinted>
  <dcterms:created xsi:type="dcterms:W3CDTF">2024-12-09T14:37:00Z</dcterms:created>
  <dcterms:modified xsi:type="dcterms:W3CDTF">2024-12-19T23:32:00Z</dcterms:modified>
</cp:coreProperties>
</file>