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4C" w:rsidRDefault="0034443B" w:rsidP="00E77802">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C. Patricio Reyes Cabello</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BA49AA">
        <w:rPr>
          <w:rFonts w:ascii="Arial" w:hAnsi="Arial" w:cs="Arial"/>
          <w:shd w:val="clear" w:color="auto" w:fill="FFFFFF"/>
        </w:rPr>
        <w:t>Jefe de Capacitación y Difusión</w:t>
      </w:r>
      <w:r w:rsidR="000972E0" w:rsidRPr="008425DA">
        <w:rPr>
          <w:rFonts w:ascii="Arial" w:hAnsi="Arial" w:cs="Arial"/>
          <w:shd w:val="clear" w:color="auto" w:fill="FFFFFF"/>
        </w:rPr>
        <w:t xml:space="preserve"> en la Dirección de </w:t>
      </w:r>
      <w:r w:rsidR="00BA49AA">
        <w:rPr>
          <w:rFonts w:ascii="Arial" w:hAnsi="Arial" w:cs="Arial"/>
          <w:shd w:val="clear" w:color="auto" w:fill="FFFFFF"/>
        </w:rPr>
        <w:t>Protección Civil</w:t>
      </w:r>
      <w:r w:rsidR="000972E0" w:rsidRPr="008425DA">
        <w:rPr>
          <w:rFonts w:ascii="Arial" w:hAnsi="Arial" w:cs="Arial"/>
          <w:shd w:val="clear" w:color="auto" w:fill="FFFFFF"/>
        </w:rPr>
        <w:t xml:space="preserve"> de la </w:t>
      </w:r>
      <w:r w:rsidRPr="008425DA">
        <w:rPr>
          <w:rFonts w:ascii="Arial" w:hAnsi="Arial" w:cs="Arial"/>
          <w:shd w:val="clear" w:color="auto" w:fill="FFFFFF"/>
        </w:rPr>
        <w:t xml:space="preserve">Secretaría de </w:t>
      </w:r>
      <w:r w:rsidR="00BA49AA">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FA5CAB">
        <w:rPr>
          <w:rFonts w:ascii="Arial" w:hAnsi="Arial" w:cs="Arial"/>
          <w:shd w:val="clear" w:color="auto" w:fill="FFFFFF"/>
        </w:rPr>
        <w:t>diciembre</w:t>
      </w:r>
      <w:r w:rsidR="00B50293" w:rsidRPr="008425DA">
        <w:rPr>
          <w:rFonts w:ascii="Arial" w:hAnsi="Arial" w:cs="Arial"/>
          <w:shd w:val="clear" w:color="auto" w:fill="FFFFFF"/>
        </w:rPr>
        <w:t xml:space="preserve"> de 202</w:t>
      </w:r>
      <w:r w:rsidR="00BA49AA">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BA49AA" w:rsidRPr="00293216" w:rsidRDefault="00BA49AA" w:rsidP="0026338B">
      <w:pPr>
        <w:pStyle w:val="Ttulo3"/>
        <w:spacing w:before="0" w:beforeAutospacing="0" w:after="0" w:afterAutospacing="0"/>
        <w:jc w:val="both"/>
        <w:rPr>
          <w:rFonts w:ascii="inherit" w:hAnsi="inherit" w:cs="Arial"/>
          <w:color w:val="404040" w:themeColor="text1" w:themeTint="BF"/>
          <w:sz w:val="34"/>
          <w:szCs w:val="34"/>
          <w:u w:val="single"/>
        </w:rPr>
      </w:pPr>
    </w:p>
    <w:p w:rsidR="00BA49AA" w:rsidRPr="00DB152B" w:rsidRDefault="00BA49AA" w:rsidP="00BA49AA">
      <w:pPr>
        <w:pStyle w:val="Prrafodelista"/>
        <w:numPr>
          <w:ilvl w:val="0"/>
          <w:numId w:val="2"/>
        </w:numPr>
        <w:rPr>
          <w:rFonts w:ascii="Arial" w:hAnsi="Arial" w:cs="Arial"/>
          <w:b/>
          <w:sz w:val="24"/>
          <w:szCs w:val="24"/>
          <w:lang w:val="es-ES"/>
        </w:rPr>
      </w:pPr>
      <w:r w:rsidRPr="00DB152B">
        <w:rPr>
          <w:rFonts w:ascii="Arial" w:hAnsi="Arial" w:cs="Arial"/>
          <w:sz w:val="24"/>
          <w:szCs w:val="24"/>
          <w:lang w:val="es-ES"/>
        </w:rPr>
        <w:t>Bachillerato General, egresado de la Preparatoria #2 de la Universidad Autónoma de Nuevo León en el año 2018.</w:t>
      </w:r>
    </w:p>
    <w:p w:rsidR="00BA49AA" w:rsidRPr="00DB152B" w:rsidRDefault="00BA49AA" w:rsidP="00BA49AA">
      <w:pPr>
        <w:pStyle w:val="Prrafodelista"/>
        <w:numPr>
          <w:ilvl w:val="0"/>
          <w:numId w:val="2"/>
        </w:numPr>
        <w:rPr>
          <w:rFonts w:ascii="Arial" w:hAnsi="Arial" w:cs="Arial"/>
          <w:b/>
          <w:sz w:val="24"/>
          <w:szCs w:val="24"/>
          <w:lang w:val="es-ES"/>
        </w:rPr>
      </w:pPr>
      <w:r w:rsidRPr="00DB152B">
        <w:rPr>
          <w:rFonts w:ascii="Arial" w:hAnsi="Arial" w:cs="Arial"/>
          <w:sz w:val="24"/>
          <w:szCs w:val="24"/>
          <w:lang w:val="es-ES"/>
        </w:rPr>
        <w:t xml:space="preserve">Ingeniero Industrial y de sistemas, en curso actualmente en la Universidad del Valle de México desde el 2023 a la fecha (2024). </w:t>
      </w:r>
    </w:p>
    <w:p w:rsidR="00317EF2" w:rsidRPr="00BA49AA" w:rsidRDefault="00317EF2" w:rsidP="00E24F42">
      <w:pPr>
        <w:pStyle w:val="Ttulo3"/>
        <w:spacing w:before="0" w:beforeAutospacing="0" w:after="0" w:afterAutospacing="0"/>
        <w:jc w:val="both"/>
        <w:rPr>
          <w:rStyle w:val="Hipervnculo"/>
          <w:rFonts w:ascii="Arial" w:hAnsi="Arial" w:cs="Arial"/>
          <w:color w:val="404040" w:themeColor="text1" w:themeTint="BF"/>
          <w:sz w:val="24"/>
          <w:szCs w:val="24"/>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sdt>
      <w:sdtPr>
        <w:rPr>
          <w:rFonts w:ascii="Arial" w:hAnsi="Arial" w:cs="Arial"/>
          <w:sz w:val="24"/>
        </w:rPr>
        <w:id w:val="2056502412"/>
      </w:sdtPr>
      <w:sdtEndPr>
        <w:rPr>
          <w:rFonts w:asciiTheme="minorHAnsi" w:hAnsiTheme="minorHAnsi" w:cstheme="minorBidi"/>
          <w:sz w:val="22"/>
        </w:rPr>
      </w:sdtEndPr>
      <w:sdtContent>
        <w:p w:rsidR="00BA49AA" w:rsidRDefault="00BA49AA" w:rsidP="00BA49AA">
          <w:pPr>
            <w:rPr>
              <w:rFonts w:ascii="Arial" w:hAnsi="Arial" w:cs="Arial"/>
              <w:sz w:val="24"/>
            </w:rPr>
          </w:pPr>
        </w:p>
        <w:p w:rsidR="00BA49AA" w:rsidRPr="00BA49AA" w:rsidRDefault="00BA49AA" w:rsidP="00BA49AA">
          <w:pPr>
            <w:rPr>
              <w:rFonts w:ascii="Arial" w:hAnsi="Arial" w:cs="Arial"/>
              <w:sz w:val="24"/>
            </w:rPr>
          </w:pPr>
          <w:r w:rsidRPr="00BA49AA">
            <w:rPr>
              <w:rFonts w:ascii="Arial" w:hAnsi="Arial" w:cs="Arial"/>
              <w:sz w:val="24"/>
            </w:rPr>
            <w:t>Constancia del “Día Nacional para la Prevención y Respuesta a Emergencias Químicas” por la Universidad Autónoma de Nuevo León en Julio del 2017.</w:t>
          </w:r>
        </w:p>
        <w:p w:rsidR="00BA49AA" w:rsidRPr="00BA49AA" w:rsidRDefault="00BA49AA" w:rsidP="00BA49AA">
          <w:pPr>
            <w:rPr>
              <w:rFonts w:ascii="Arial" w:hAnsi="Arial" w:cs="Arial"/>
              <w:sz w:val="24"/>
            </w:rPr>
          </w:pPr>
          <w:r w:rsidRPr="00BA49AA">
            <w:rPr>
              <w:rFonts w:ascii="Arial" w:hAnsi="Arial" w:cs="Arial"/>
              <w:sz w:val="24"/>
            </w:rPr>
            <w:t>Curso “Pre Hospital Burn Life Support Course” por American Burn Association” en abril del 2019</w:t>
          </w:r>
        </w:p>
        <w:p w:rsidR="00BA49AA" w:rsidRPr="00BA49AA" w:rsidRDefault="00BA49AA" w:rsidP="00BA49AA">
          <w:pPr>
            <w:rPr>
              <w:rFonts w:ascii="Arial" w:hAnsi="Arial" w:cs="Arial"/>
              <w:sz w:val="24"/>
            </w:rPr>
          </w:pPr>
          <w:r w:rsidRPr="00BA49AA">
            <w:rPr>
              <w:rFonts w:ascii="Arial" w:hAnsi="Arial" w:cs="Arial"/>
              <w:sz w:val="24"/>
            </w:rPr>
            <w:t>Curso de “Manejo del fuego en México” por la Comisión Nacional Forestal en febrero del 2020</w:t>
          </w:r>
        </w:p>
        <w:p w:rsidR="00BA49AA" w:rsidRPr="00BA49AA" w:rsidRDefault="00BA49AA" w:rsidP="00BA49AA">
          <w:pPr>
            <w:rPr>
              <w:rFonts w:ascii="Arial" w:hAnsi="Arial" w:cs="Arial"/>
              <w:sz w:val="24"/>
            </w:rPr>
          </w:pPr>
          <w:r w:rsidRPr="00BA49AA">
            <w:rPr>
              <w:rFonts w:ascii="Arial" w:hAnsi="Arial" w:cs="Arial"/>
              <w:sz w:val="24"/>
            </w:rPr>
            <w:t xml:space="preserve">Participación en el Rally Metropolitan Rescue Team 2022 por Protección Civil de Monterrey en junio 2022. </w:t>
          </w:r>
        </w:p>
        <w:p w:rsidR="00BA49AA" w:rsidRPr="00BA49AA" w:rsidRDefault="00BA49AA" w:rsidP="00BA49AA">
          <w:pPr>
            <w:rPr>
              <w:rFonts w:ascii="Arial" w:hAnsi="Arial" w:cs="Arial"/>
              <w:sz w:val="24"/>
            </w:rPr>
          </w:pPr>
          <w:r w:rsidRPr="00BA49AA">
            <w:rPr>
              <w:rFonts w:ascii="Arial" w:hAnsi="Arial" w:cs="Arial"/>
              <w:sz w:val="24"/>
            </w:rPr>
            <w:t xml:space="preserve">Curso “Operación de drones en situaciones de emergencia” en Gobierno Municipal de Santillo en mayo del 2023. </w:t>
          </w:r>
        </w:p>
        <w:p w:rsidR="00BA49AA" w:rsidRPr="00BA49AA" w:rsidRDefault="00BA49AA" w:rsidP="00BA49AA">
          <w:pPr>
            <w:rPr>
              <w:rFonts w:ascii="Arial" w:hAnsi="Arial" w:cs="Arial"/>
              <w:sz w:val="24"/>
            </w:rPr>
          </w:pPr>
          <w:r w:rsidRPr="00BA49AA">
            <w:rPr>
              <w:rFonts w:ascii="Arial" w:hAnsi="Arial" w:cs="Arial"/>
              <w:sz w:val="24"/>
            </w:rPr>
            <w:t xml:space="preserve">Técnico #1 en Rescate en Inundaciones y aguas en Movimiento en Rescue Training International en agosto del 2023. </w:t>
          </w:r>
        </w:p>
        <w:p w:rsidR="00BA49AA" w:rsidRPr="00BA49AA" w:rsidRDefault="00BA49AA" w:rsidP="00BA49AA">
          <w:pPr>
            <w:rPr>
              <w:rFonts w:ascii="Arial" w:hAnsi="Arial" w:cs="Arial"/>
              <w:sz w:val="24"/>
            </w:rPr>
          </w:pPr>
          <w:r w:rsidRPr="00BA49AA">
            <w:rPr>
              <w:rFonts w:ascii="Arial" w:hAnsi="Arial" w:cs="Arial"/>
              <w:sz w:val="24"/>
            </w:rPr>
            <w:t xml:space="preserve">Curso “Stop the Bleed” por ACS Committee on Trauma en septiembre del 2023. </w:t>
          </w:r>
        </w:p>
        <w:p w:rsidR="00BA49AA" w:rsidRPr="00BA49AA" w:rsidRDefault="00BA49AA" w:rsidP="00BA49AA">
          <w:pPr>
            <w:rPr>
              <w:rFonts w:ascii="Arial" w:hAnsi="Arial" w:cs="Arial"/>
              <w:sz w:val="24"/>
            </w:rPr>
          </w:pPr>
          <w:r w:rsidRPr="00BA49AA">
            <w:rPr>
              <w:rFonts w:ascii="Arial" w:hAnsi="Arial" w:cs="Arial"/>
              <w:sz w:val="24"/>
            </w:rPr>
            <w:t>Capacitación de “Bloqueo y Etiquetado (Lockout Tagout) por OSHA Compliant training en octubre del 2023</w:t>
          </w:r>
        </w:p>
        <w:p w:rsidR="00BA49AA" w:rsidRPr="00BA49AA" w:rsidRDefault="00BA49AA" w:rsidP="00BA49AA">
          <w:pPr>
            <w:rPr>
              <w:rFonts w:ascii="Arial" w:hAnsi="Arial" w:cs="Arial"/>
              <w:sz w:val="24"/>
            </w:rPr>
          </w:pPr>
          <w:r w:rsidRPr="00BA49AA">
            <w:rPr>
              <w:rFonts w:ascii="Arial" w:hAnsi="Arial" w:cs="Arial"/>
              <w:sz w:val="24"/>
            </w:rPr>
            <w:t>Capacitación de “Plataformas Elevadas” por OSHA Compliant training en octubre del 2023</w:t>
          </w:r>
        </w:p>
        <w:p w:rsidR="00BA49AA" w:rsidRPr="00BA49AA" w:rsidRDefault="00BA49AA" w:rsidP="00BA49AA">
          <w:pPr>
            <w:rPr>
              <w:rFonts w:ascii="Arial" w:hAnsi="Arial" w:cs="Arial"/>
              <w:sz w:val="24"/>
            </w:rPr>
          </w:pPr>
          <w:r w:rsidRPr="00BA49AA">
            <w:rPr>
              <w:rFonts w:ascii="Arial" w:hAnsi="Arial" w:cs="Arial"/>
              <w:sz w:val="24"/>
            </w:rPr>
            <w:lastRenderedPageBreak/>
            <w:t>Curso “Fire Prevención Training” por J.J. Keller &amp; Associates, Inc. En octubre del 2023.</w:t>
          </w:r>
        </w:p>
        <w:p w:rsidR="00BA49AA" w:rsidRPr="00BA49AA" w:rsidRDefault="00BA49AA" w:rsidP="00BA49AA">
          <w:pPr>
            <w:rPr>
              <w:rFonts w:ascii="Arial" w:hAnsi="Arial" w:cs="Arial"/>
              <w:sz w:val="24"/>
            </w:rPr>
          </w:pPr>
          <w:r w:rsidRPr="00BA49AA">
            <w:rPr>
              <w:rFonts w:ascii="Arial" w:hAnsi="Arial" w:cs="Arial"/>
              <w:sz w:val="24"/>
            </w:rPr>
            <w:t>Curso “NSC” First Aid, CPR &amp; AED Course” por National Safety Council en octubre del 2023.</w:t>
          </w:r>
        </w:p>
        <w:p w:rsidR="00BA49AA" w:rsidRPr="00BA49AA" w:rsidRDefault="00BA49AA" w:rsidP="00BA49AA">
          <w:pPr>
            <w:rPr>
              <w:rFonts w:ascii="Arial" w:hAnsi="Arial" w:cs="Arial"/>
              <w:sz w:val="24"/>
            </w:rPr>
          </w:pPr>
          <w:r w:rsidRPr="00BA49AA">
            <w:rPr>
              <w:rFonts w:ascii="Arial" w:hAnsi="Arial" w:cs="Arial"/>
              <w:sz w:val="24"/>
            </w:rPr>
            <w:t>“Taller de Incendios Forestales” por Protección Civil de Nuevo León en marzo del 2024</w:t>
          </w:r>
        </w:p>
        <w:p w:rsidR="00BA49AA" w:rsidRPr="00BA49AA" w:rsidRDefault="00BA49AA" w:rsidP="00BA49AA">
          <w:pPr>
            <w:rPr>
              <w:rFonts w:ascii="Arial" w:hAnsi="Arial" w:cs="Arial"/>
              <w:sz w:val="24"/>
            </w:rPr>
          </w:pPr>
          <w:r w:rsidRPr="00BA49AA">
            <w:rPr>
              <w:rFonts w:ascii="Arial" w:hAnsi="Arial" w:cs="Arial"/>
              <w:sz w:val="24"/>
            </w:rPr>
            <w:t>Constancia de “AP75i Características y Operación” por 3M Scott fire &amp; safety en septiembre del 2024.</w:t>
          </w:r>
        </w:p>
        <w:p w:rsidR="00BA49AA" w:rsidRPr="00BA49AA" w:rsidRDefault="00BA49AA" w:rsidP="00BA49AA">
          <w:pPr>
            <w:rPr>
              <w:rFonts w:ascii="Arial" w:hAnsi="Arial" w:cs="Arial"/>
              <w:sz w:val="24"/>
            </w:rPr>
          </w:pPr>
          <w:r w:rsidRPr="00BA49AA">
            <w:rPr>
              <w:rFonts w:ascii="Arial" w:hAnsi="Arial" w:cs="Arial"/>
              <w:sz w:val="24"/>
            </w:rPr>
            <w:t>Curso “Introducción al Rescate Animal” por la Academia Virtual OBA en octubre del 2024</w:t>
          </w:r>
        </w:p>
        <w:p w:rsidR="00BA49AA" w:rsidRPr="00BA49AA" w:rsidRDefault="00BA49AA" w:rsidP="00BA49AA">
          <w:pPr>
            <w:rPr>
              <w:rFonts w:ascii="Arial" w:hAnsi="Arial" w:cs="Arial"/>
              <w:sz w:val="24"/>
            </w:rPr>
          </w:pPr>
          <w:r w:rsidRPr="00BA49AA">
            <w:rPr>
              <w:rFonts w:ascii="Arial" w:hAnsi="Arial" w:cs="Arial"/>
              <w:sz w:val="24"/>
            </w:rPr>
            <w:t>Curso “Evaluación de Riesgos para una adecuada selección de Equipos de Protección Personal (EPP) por la Academia Virtual OBA en octubre del 2024</w:t>
          </w:r>
        </w:p>
        <w:p w:rsidR="00BA49AA" w:rsidRDefault="003F0677" w:rsidP="00BA49AA"/>
      </w:sdtContent>
    </w:sdt>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BA49AA" w:rsidRPr="004478D0" w:rsidRDefault="00BA50F4" w:rsidP="00BA49AA">
      <w:pPr>
        <w:pStyle w:val="NormalWeb"/>
        <w:jc w:val="both"/>
        <w:rPr>
          <w:rFonts w:ascii="Arial" w:hAnsi="Arial" w:cs="Arial"/>
        </w:rPr>
      </w:pPr>
      <w:r>
        <w:rPr>
          <w:rFonts w:ascii="Arial" w:hAnsi="Arial" w:cs="Arial"/>
        </w:rPr>
        <w:t xml:space="preserve">Desde 2022 y hasta noviembre de 2024 </w:t>
      </w:r>
      <w:r w:rsidR="00BA49AA" w:rsidRPr="004478D0">
        <w:rPr>
          <w:rFonts w:ascii="Arial" w:hAnsi="Arial" w:cs="Arial"/>
        </w:rPr>
        <w:t>desempeñ</w:t>
      </w:r>
      <w:r>
        <w:rPr>
          <w:rFonts w:ascii="Arial" w:hAnsi="Arial" w:cs="Arial"/>
        </w:rPr>
        <w:t>o</w:t>
      </w:r>
      <w:r w:rsidR="00BA49AA" w:rsidRPr="004478D0">
        <w:rPr>
          <w:rFonts w:ascii="Arial" w:hAnsi="Arial" w:cs="Arial"/>
        </w:rPr>
        <w:t xml:space="preserve"> el cargo de encargado del área de radiocomunicaciones en la Coordinación Operativa de Protección Civil de Monte</w:t>
      </w:r>
      <w:r>
        <w:rPr>
          <w:rFonts w:ascii="Arial" w:hAnsi="Arial" w:cs="Arial"/>
        </w:rPr>
        <w:t>rrey. En esta función, se encargó de supervisar</w:t>
      </w:r>
      <w:r w:rsidR="00BA49AA" w:rsidRPr="004478D0">
        <w:rPr>
          <w:rFonts w:ascii="Arial" w:hAnsi="Arial" w:cs="Arial"/>
        </w:rPr>
        <w:t xml:space="preserve"> las actividades del área, gestiona</w:t>
      </w:r>
      <w:r>
        <w:rPr>
          <w:rFonts w:ascii="Arial" w:hAnsi="Arial" w:cs="Arial"/>
        </w:rPr>
        <w:t>r</w:t>
      </w:r>
      <w:r w:rsidR="00BA49AA" w:rsidRPr="004478D0">
        <w:rPr>
          <w:rFonts w:ascii="Arial" w:hAnsi="Arial" w:cs="Arial"/>
        </w:rPr>
        <w:t xml:space="preserve"> estadísticas y bases de datos relevantes para las operaciones de rescate y emergencias. </w:t>
      </w:r>
      <w:r>
        <w:rPr>
          <w:rFonts w:ascii="Arial" w:hAnsi="Arial" w:cs="Arial"/>
        </w:rPr>
        <w:t>Así como la responsabilidad</w:t>
      </w:r>
      <w:r w:rsidR="00BA49AA" w:rsidRPr="004478D0">
        <w:rPr>
          <w:rFonts w:ascii="Arial" w:hAnsi="Arial" w:cs="Arial"/>
        </w:rPr>
        <w:t xml:space="preserve"> del control administrativo, incluyendo la gestión del mantenimiento vehicular y la adquisición de insumos necesarios para el funcionamiento operativo. Además, </w:t>
      </w:r>
      <w:r>
        <w:rPr>
          <w:rFonts w:ascii="Arial" w:hAnsi="Arial" w:cs="Arial"/>
        </w:rPr>
        <w:t xml:space="preserve">de </w:t>
      </w:r>
      <w:r w:rsidR="00BA49AA" w:rsidRPr="004478D0">
        <w:rPr>
          <w:rFonts w:ascii="Arial" w:hAnsi="Arial" w:cs="Arial"/>
        </w:rPr>
        <w:t>brinda</w:t>
      </w:r>
      <w:r>
        <w:rPr>
          <w:rFonts w:ascii="Arial" w:hAnsi="Arial" w:cs="Arial"/>
        </w:rPr>
        <w:t>r el</w:t>
      </w:r>
      <w:r w:rsidR="00BA49AA" w:rsidRPr="004478D0">
        <w:rPr>
          <w:rFonts w:ascii="Arial" w:hAnsi="Arial" w:cs="Arial"/>
        </w:rPr>
        <w:t xml:space="preserve"> apoyo al coordinador operativo en diversas tareas administrativas y participa</w:t>
      </w:r>
      <w:r>
        <w:rPr>
          <w:rFonts w:ascii="Arial" w:hAnsi="Arial" w:cs="Arial"/>
        </w:rPr>
        <w:t>r</w:t>
      </w:r>
      <w:bookmarkStart w:id="0" w:name="_GoBack"/>
      <w:bookmarkEnd w:id="0"/>
      <w:r w:rsidR="00BA49AA" w:rsidRPr="004478D0">
        <w:rPr>
          <w:rFonts w:ascii="Arial" w:hAnsi="Arial" w:cs="Arial"/>
        </w:rPr>
        <w:t xml:space="preserve"> en la capacitación del personal en áreas como rescates en montaña, espacios confinados, atención de incendios, rescate en inundaciones y rescate vehicular.</w:t>
      </w:r>
    </w:p>
    <w:p w:rsidR="00BA49AA" w:rsidRPr="004478D0" w:rsidRDefault="00BA49AA" w:rsidP="00BA49AA">
      <w:pPr>
        <w:pStyle w:val="NormalWeb"/>
        <w:jc w:val="both"/>
        <w:rPr>
          <w:rFonts w:ascii="Arial" w:hAnsi="Arial" w:cs="Arial"/>
        </w:rPr>
      </w:pPr>
      <w:r w:rsidRPr="004478D0">
        <w:rPr>
          <w:rFonts w:ascii="Arial" w:hAnsi="Arial" w:cs="Arial"/>
        </w:rPr>
        <w:t xml:space="preserve">Actualmente, </w:t>
      </w:r>
      <w:r>
        <w:rPr>
          <w:rFonts w:ascii="Arial" w:hAnsi="Arial" w:cs="Arial"/>
        </w:rPr>
        <w:t>funge como Jefe de Capacitación y Difusión</w:t>
      </w:r>
      <w:r w:rsidRPr="004478D0">
        <w:rPr>
          <w:rFonts w:ascii="Arial" w:hAnsi="Arial" w:cs="Arial"/>
        </w:rPr>
        <w:t>, coordina y administra las capacitaciones internas del personal, asegurando que los integrantes de la dependencia reciban la formación necesaria para enfrentar emergencias de manera eficiente. Asimismo, gestiona las capacitaciones dirigidas a la ciudadanía, promoviendo una cultura de prevención y respuesta ante situaciones de riesgo. Estas actividades incluyen la planificación, organización y seguimiento de los programas, así como la gestión de los recursos necesarios para su desarrollo. También supervisa los procesos administrativos que estas capacitaciones conllevan, garantizando el cumplimiento de los objetivos establecidos y la mejora continua en los servicios que ofrece la dependencia.</w:t>
      </w:r>
    </w:p>
    <w:p w:rsidR="0049389C" w:rsidRPr="0049389C" w:rsidRDefault="0049389C" w:rsidP="00BA49AA">
      <w:pPr>
        <w:pStyle w:val="sangria"/>
        <w:shd w:val="clear" w:color="auto" w:fill="FFFFFF"/>
        <w:spacing w:before="0" w:beforeAutospacing="0" w:after="0" w:afterAutospacing="0" w:line="360" w:lineRule="atLeast"/>
        <w:jc w:val="both"/>
        <w:rPr>
          <w:rFonts w:ascii="Arial" w:hAnsi="Arial" w:cs="Arial"/>
          <w:b/>
          <w:bCs/>
          <w:color w:val="008000"/>
          <w:sz w:val="26"/>
          <w:szCs w:val="26"/>
        </w:rPr>
      </w:pPr>
    </w:p>
    <w:sectPr w:rsidR="0049389C" w:rsidRPr="0049389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77" w:rsidRDefault="003F0677" w:rsidP="00F21CF2">
      <w:pPr>
        <w:spacing w:after="0" w:line="240" w:lineRule="auto"/>
      </w:pPr>
      <w:r>
        <w:separator/>
      </w:r>
    </w:p>
  </w:endnote>
  <w:endnote w:type="continuationSeparator" w:id="0">
    <w:p w:rsidR="003F0677" w:rsidRDefault="003F0677"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77" w:rsidRDefault="003F0677" w:rsidP="00F21CF2">
      <w:pPr>
        <w:spacing w:after="0" w:line="240" w:lineRule="auto"/>
      </w:pPr>
      <w:r>
        <w:separator/>
      </w:r>
    </w:p>
  </w:footnote>
  <w:footnote w:type="continuationSeparator" w:id="0">
    <w:p w:rsidR="003F0677" w:rsidRDefault="003F0677"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abstractNum w:abstractNumId="1" w15:restartNumberingAfterBreak="0">
    <w:nsid w:val="61170D1C"/>
    <w:multiLevelType w:val="hybridMultilevel"/>
    <w:tmpl w:val="21365F46"/>
    <w:lvl w:ilvl="0" w:tplc="76900CB6">
      <w:numFmt w:val="bullet"/>
      <w:lvlText w:val="-"/>
      <w:lvlJc w:val="left"/>
      <w:pPr>
        <w:ind w:left="720" w:hanging="360"/>
      </w:pPr>
      <w:rPr>
        <w:rFonts w:ascii="Calibri" w:eastAsiaTheme="minorHAns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4333A"/>
    <w:rsid w:val="00175202"/>
    <w:rsid w:val="001A6337"/>
    <w:rsid w:val="001B5288"/>
    <w:rsid w:val="0022285E"/>
    <w:rsid w:val="00225A47"/>
    <w:rsid w:val="0026338B"/>
    <w:rsid w:val="00265675"/>
    <w:rsid w:val="00284239"/>
    <w:rsid w:val="00293216"/>
    <w:rsid w:val="003011E8"/>
    <w:rsid w:val="00307037"/>
    <w:rsid w:val="00317EF2"/>
    <w:rsid w:val="00330051"/>
    <w:rsid w:val="0034443B"/>
    <w:rsid w:val="00386AB0"/>
    <w:rsid w:val="003C7BC9"/>
    <w:rsid w:val="003D2972"/>
    <w:rsid w:val="003F0677"/>
    <w:rsid w:val="00480B20"/>
    <w:rsid w:val="0049389C"/>
    <w:rsid w:val="004C4638"/>
    <w:rsid w:val="005042B0"/>
    <w:rsid w:val="00537335"/>
    <w:rsid w:val="00537572"/>
    <w:rsid w:val="005B153A"/>
    <w:rsid w:val="005E3F1E"/>
    <w:rsid w:val="006034D6"/>
    <w:rsid w:val="00631F43"/>
    <w:rsid w:val="00643F4F"/>
    <w:rsid w:val="00646931"/>
    <w:rsid w:val="006721DD"/>
    <w:rsid w:val="006B100A"/>
    <w:rsid w:val="006C7CBF"/>
    <w:rsid w:val="00721122"/>
    <w:rsid w:val="0073339D"/>
    <w:rsid w:val="007439BA"/>
    <w:rsid w:val="007B0DA3"/>
    <w:rsid w:val="007C784C"/>
    <w:rsid w:val="00817C6B"/>
    <w:rsid w:val="008425DA"/>
    <w:rsid w:val="00846648"/>
    <w:rsid w:val="00870053"/>
    <w:rsid w:val="008E7B49"/>
    <w:rsid w:val="00914B08"/>
    <w:rsid w:val="009E0555"/>
    <w:rsid w:val="009F4DA0"/>
    <w:rsid w:val="00A16843"/>
    <w:rsid w:val="00A674B9"/>
    <w:rsid w:val="00AD1ABC"/>
    <w:rsid w:val="00B50293"/>
    <w:rsid w:val="00B61CF8"/>
    <w:rsid w:val="00BA49AA"/>
    <w:rsid w:val="00BA50F4"/>
    <w:rsid w:val="00BA733D"/>
    <w:rsid w:val="00BC30A8"/>
    <w:rsid w:val="00BE6382"/>
    <w:rsid w:val="00C11A59"/>
    <w:rsid w:val="00C3170D"/>
    <w:rsid w:val="00C44C81"/>
    <w:rsid w:val="00C57090"/>
    <w:rsid w:val="00CD69CC"/>
    <w:rsid w:val="00D12912"/>
    <w:rsid w:val="00D16DF6"/>
    <w:rsid w:val="00D6535D"/>
    <w:rsid w:val="00D91643"/>
    <w:rsid w:val="00D94424"/>
    <w:rsid w:val="00DB7DA0"/>
    <w:rsid w:val="00DC6C34"/>
    <w:rsid w:val="00E24F42"/>
    <w:rsid w:val="00E77802"/>
    <w:rsid w:val="00EC7E73"/>
    <w:rsid w:val="00F21CF2"/>
    <w:rsid w:val="00F315A2"/>
    <w:rsid w:val="00F85556"/>
    <w:rsid w:val="00FA5CAB"/>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2A32"/>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 w:type="paragraph" w:styleId="Prrafodelista">
    <w:name w:val="List Paragraph"/>
    <w:basedOn w:val="Normal"/>
    <w:uiPriority w:val="34"/>
    <w:qFormat/>
    <w:rsid w:val="00BA49AA"/>
    <w:pPr>
      <w:spacing w:after="160" w:line="259" w:lineRule="auto"/>
      <w:ind w:left="720"/>
      <w:contextualSpacing/>
    </w:pPr>
  </w:style>
  <w:style w:type="paragraph" w:styleId="NormalWeb">
    <w:name w:val="Normal (Web)"/>
    <w:basedOn w:val="Normal"/>
    <w:uiPriority w:val="99"/>
    <w:semiHidden/>
    <w:unhideWhenUsed/>
    <w:rsid w:val="00BA49A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84CA-FE50-45CD-9148-796A9BC3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3</cp:revision>
  <cp:lastPrinted>2016-05-03T00:14:00Z</cp:lastPrinted>
  <dcterms:created xsi:type="dcterms:W3CDTF">2025-01-16T18:27:00Z</dcterms:created>
  <dcterms:modified xsi:type="dcterms:W3CDTF">2025-01-16T20:57:00Z</dcterms:modified>
</cp:coreProperties>
</file>