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86666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286666">
        <w:rPr>
          <w:rFonts w:ascii="Arial" w:hAnsi="Arial" w:cs="Arial"/>
          <w:shd w:val="clear" w:color="auto" w:fill="FFFFFF"/>
        </w:rPr>
        <w:t>Encargado de la Dirección de Policía de Monterrey de Investigación en la Dirección de Policía de Monterrey de Investigación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11104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D23953" w:rsidRDefault="00D12912" w:rsidP="00D15C94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286666">
        <w:rPr>
          <w:rFonts w:ascii="Arial" w:hAnsi="Arial" w:cs="Arial"/>
        </w:rPr>
        <w:t>Licenciatura</w:t>
      </w:r>
      <w:r w:rsidR="00286666" w:rsidRPr="00286666">
        <w:rPr>
          <w:rFonts w:ascii="Arial" w:hAnsi="Arial" w:cs="Arial"/>
        </w:rPr>
        <w:t xml:space="preserve"> en Derecho, egresada de la </w:t>
      </w:r>
      <w:r w:rsidR="009778BB" w:rsidRPr="00286666">
        <w:rPr>
          <w:rFonts w:ascii="Arial" w:hAnsi="Arial" w:cs="Arial"/>
        </w:rPr>
        <w:t>Universidad Interamericana</w:t>
      </w:r>
      <w:r w:rsidR="00286666" w:rsidRPr="00286666">
        <w:rPr>
          <w:rFonts w:ascii="Arial" w:hAnsi="Arial" w:cs="Arial"/>
        </w:rPr>
        <w:t xml:space="preserve"> del </w:t>
      </w:r>
      <w:r w:rsidR="009778BB" w:rsidRPr="00286666">
        <w:rPr>
          <w:rFonts w:ascii="Arial" w:hAnsi="Arial" w:cs="Arial"/>
        </w:rPr>
        <w:t>norte en</w:t>
      </w:r>
      <w:r w:rsidR="00286666" w:rsidRPr="00286666">
        <w:rPr>
          <w:rFonts w:ascii="Arial" w:hAnsi="Arial" w:cs="Arial"/>
        </w:rPr>
        <w:t xml:space="preserve"> el año 2000</w:t>
      </w:r>
    </w:p>
    <w:p w:rsidR="00286666" w:rsidRDefault="00286666" w:rsidP="00D15C94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>
        <w:rPr>
          <w:rFonts w:ascii="Arial" w:hAnsi="Arial" w:cs="Arial"/>
        </w:rPr>
        <w:t xml:space="preserve">Adicionalmente curso la </w:t>
      </w:r>
      <w:r w:rsidRPr="00286666">
        <w:rPr>
          <w:rFonts w:ascii="Arial" w:hAnsi="Arial" w:cs="Arial"/>
        </w:rPr>
        <w:t>Maestría en derecho procesal penal con especialidad en juicios orales 2015 al 2017 en la Universidad CESCIJUC MTY)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286666" w:rsidRPr="00286666" w:rsidRDefault="00286666" w:rsidP="00286666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8666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*Certificado de competencia laboral en el estándar de competencia, certificado por la universidad autónoma de Nuevo Leon marzo 2024 </w:t>
      </w:r>
    </w:p>
    <w:p w:rsidR="00286666" w:rsidRPr="00286666" w:rsidRDefault="00286666" w:rsidP="00286666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8666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*Diplomado en liderazgo y formación de mandos policiales impartido por el Instituto de Formación y perfeccionamiento policial del municipio de San Pedro Garza Garcia del 7 de diciembre 2021 al 02 de agosto del 2022</w:t>
      </w:r>
    </w:p>
    <w:p w:rsidR="00286666" w:rsidRPr="00286666" w:rsidRDefault="00286666" w:rsidP="00286666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D12912" w:rsidRDefault="009778BB" w:rsidP="0028666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De</w:t>
      </w:r>
      <w:bookmarkStart w:id="0" w:name="_GoBack"/>
      <w:bookmarkEnd w:id="0"/>
      <w:r w:rsidR="00286666" w:rsidRPr="00286666">
        <w:rPr>
          <w:rFonts w:ascii="Arial" w:hAnsi="Arial" w:cs="Arial"/>
          <w:bCs/>
          <w:szCs w:val="26"/>
        </w:rPr>
        <w:t xml:space="preserve"> octubre de 2021 a octubre del 2024 se desempeñó como Coordinador General Operativo de la Secretaría de Seguridad Pública y Protección a la Ciudadanía del Municipio de Guadalupe, Nuevo León donde se desempeñó como Coordinador General Operativo de la Secretaria de Seguridad </w:t>
      </w:r>
      <w:r w:rsidRPr="00286666">
        <w:rPr>
          <w:rFonts w:ascii="Arial" w:hAnsi="Arial" w:cs="Arial"/>
          <w:bCs/>
          <w:szCs w:val="26"/>
        </w:rPr>
        <w:t>Pública</w:t>
      </w:r>
      <w:r w:rsidR="00286666" w:rsidRPr="00286666">
        <w:rPr>
          <w:rFonts w:ascii="Arial" w:hAnsi="Arial" w:cs="Arial"/>
          <w:bCs/>
          <w:szCs w:val="26"/>
        </w:rPr>
        <w:t xml:space="preserve"> y Protección a la Ciudadanía del Municipio de Guadalupe Nuevo Leon coordinando a los comandantes encargados de zona y área de barandilla de dicha Secretaria, así como planear las estrategias operativas de campo co</w:t>
      </w:r>
      <w:r>
        <w:rPr>
          <w:rFonts w:ascii="Arial" w:hAnsi="Arial" w:cs="Arial"/>
          <w:bCs/>
          <w:szCs w:val="26"/>
        </w:rPr>
        <w:t>ncluyendo en septiembre de 2024.</w:t>
      </w:r>
    </w:p>
    <w:p w:rsidR="009778BB" w:rsidRPr="009778BB" w:rsidRDefault="009778BB" w:rsidP="009778B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9778BB">
        <w:rPr>
          <w:rFonts w:ascii="Arial" w:hAnsi="Arial" w:cs="Arial"/>
          <w:bCs/>
          <w:szCs w:val="26"/>
        </w:rPr>
        <w:lastRenderedPageBreak/>
        <w:t>En septiembre del 2019 a octubre del 2021 ingreso a la Secretaría de Seguridad Pública y Vialidad de Monterrey con el puesto de Coordinador de Campo del Grupo de Investigación, coordinando a los elementos del Grupo de Investigación los cuales están divididos en tres Zonas (Centro, Oriente y Poniente), para apoyar a los elementos uniformados de las Zonas Operativas, en los diversos eventos.</w:t>
      </w:r>
    </w:p>
    <w:sectPr w:rsidR="009778BB" w:rsidRPr="009778B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AF" w:rsidRDefault="00406DAF" w:rsidP="00F21CF2">
      <w:pPr>
        <w:spacing w:after="0" w:line="240" w:lineRule="auto"/>
      </w:pPr>
      <w:r>
        <w:separator/>
      </w:r>
    </w:p>
  </w:endnote>
  <w:endnote w:type="continuationSeparator" w:id="0">
    <w:p w:rsidR="00406DAF" w:rsidRDefault="00406DAF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AF" w:rsidRDefault="00406DAF" w:rsidP="00F21CF2">
      <w:pPr>
        <w:spacing w:after="0" w:line="240" w:lineRule="auto"/>
      </w:pPr>
      <w:r>
        <w:separator/>
      </w:r>
    </w:p>
  </w:footnote>
  <w:footnote w:type="continuationSeparator" w:id="0">
    <w:p w:rsidR="00406DAF" w:rsidRDefault="00406DAF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14333A"/>
    <w:rsid w:val="00175202"/>
    <w:rsid w:val="00193D47"/>
    <w:rsid w:val="001A6337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06DAF"/>
    <w:rsid w:val="00460B64"/>
    <w:rsid w:val="00480B20"/>
    <w:rsid w:val="0049389C"/>
    <w:rsid w:val="004C4638"/>
    <w:rsid w:val="004E1A4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778BB"/>
    <w:rsid w:val="009A3A7F"/>
    <w:rsid w:val="009E0555"/>
    <w:rsid w:val="009F4DA0"/>
    <w:rsid w:val="00A16843"/>
    <w:rsid w:val="00A61A84"/>
    <w:rsid w:val="00A674B9"/>
    <w:rsid w:val="00A71492"/>
    <w:rsid w:val="00AA175D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E24F42"/>
    <w:rsid w:val="00E345D9"/>
    <w:rsid w:val="00E77802"/>
    <w:rsid w:val="00EA7A78"/>
    <w:rsid w:val="00EB7C52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CF4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AF45-C8C1-4674-95EF-5C119886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2024-11-22T22:19:00Z</dcterms:created>
  <dcterms:modified xsi:type="dcterms:W3CDTF">2024-11-27T17:06:00Z</dcterms:modified>
</cp:coreProperties>
</file>