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F2" w:rsidRPr="0003078A" w:rsidRDefault="000D2F16" w:rsidP="000D2F16">
      <w:pPr>
        <w:pStyle w:val="sangria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color w:val="008000"/>
          <w:sz w:val="26"/>
          <w:szCs w:val="26"/>
        </w:rPr>
      </w:pPr>
      <w:r w:rsidRPr="000D2F16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C. Misael Solis Martínez</w:t>
      </w: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686EAC">
        <w:rPr>
          <w:rFonts w:ascii="Arial" w:hAnsi="Arial" w:cs="Arial"/>
          <w:shd w:val="clear" w:color="auto" w:fill="FFFFFF"/>
        </w:rPr>
        <w:t xml:space="preserve">Jefe de </w:t>
      </w:r>
      <w:r w:rsidR="000D2F16">
        <w:rPr>
          <w:rFonts w:ascii="Arial" w:hAnsi="Arial" w:cs="Arial"/>
          <w:shd w:val="clear" w:color="auto" w:fill="FFFFFF"/>
        </w:rPr>
        <w:t>Comunicación Interna</w:t>
      </w:r>
      <w:r w:rsidR="000972E0" w:rsidRPr="008425DA">
        <w:rPr>
          <w:rFonts w:ascii="Arial" w:hAnsi="Arial" w:cs="Arial"/>
          <w:shd w:val="clear" w:color="auto" w:fill="FFFFFF"/>
        </w:rPr>
        <w:t xml:space="preserve"> en la Dirección de </w:t>
      </w:r>
      <w:r w:rsidR="00686EAC">
        <w:rPr>
          <w:rFonts w:ascii="Arial" w:hAnsi="Arial" w:cs="Arial"/>
          <w:shd w:val="clear" w:color="auto" w:fill="FFFFFF"/>
        </w:rPr>
        <w:t>Prevención de la Violencia</w:t>
      </w:r>
      <w:r w:rsidR="000972E0" w:rsidRPr="008425DA">
        <w:rPr>
          <w:rFonts w:ascii="Arial" w:hAnsi="Arial" w:cs="Arial"/>
          <w:shd w:val="clear" w:color="auto" w:fill="FFFFFF"/>
        </w:rPr>
        <w:t xml:space="preserve"> 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686EAC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686EAC">
        <w:rPr>
          <w:rFonts w:ascii="Arial" w:hAnsi="Arial" w:cs="Arial"/>
          <w:shd w:val="clear" w:color="auto" w:fill="FFFFFF"/>
        </w:rPr>
        <w:t xml:space="preserve">octubre </w:t>
      </w:r>
      <w:r w:rsidR="00B50293" w:rsidRPr="008425DA">
        <w:rPr>
          <w:rFonts w:ascii="Arial" w:hAnsi="Arial" w:cs="Arial"/>
          <w:shd w:val="clear" w:color="auto" w:fill="FFFFFF"/>
        </w:rPr>
        <w:t>de 202</w:t>
      </w:r>
      <w:r w:rsidR="00686EAC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9F4DA0" w:rsidRDefault="00D12912" w:rsidP="00686EAC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</w:t>
      </w:r>
      <w:r w:rsidR="000D2F16" w:rsidRPr="000D2F16">
        <w:rPr>
          <w:rFonts w:ascii="Arial" w:hAnsi="Arial" w:cs="Arial"/>
        </w:rPr>
        <w:t>Preparatori</w:t>
      </w:r>
      <w:r w:rsidR="000D2F16">
        <w:rPr>
          <w:rFonts w:ascii="Arial" w:hAnsi="Arial" w:cs="Arial"/>
        </w:rPr>
        <w:t>a Universidad Emiliano Zapat</w:t>
      </w:r>
      <w:r w:rsidR="000D2F16" w:rsidRPr="000D2F16">
        <w:rPr>
          <w:rFonts w:ascii="Arial" w:hAnsi="Arial" w:cs="Arial"/>
        </w:rPr>
        <w:t>a en el año 2011</w:t>
      </w: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686EAC" w:rsidRDefault="00E24F42" w:rsidP="00E24F42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686EAC">
        <w:rPr>
          <w:rFonts w:ascii="Arial" w:hAnsi="Arial" w:cs="Arial"/>
          <w:sz w:val="24"/>
          <w:szCs w:val="24"/>
        </w:rPr>
        <w:t xml:space="preserve"> recibido cursos como:</w:t>
      </w:r>
    </w:p>
    <w:p w:rsidR="000D2F16" w:rsidRPr="000D2F16" w:rsidRDefault="000D2F16" w:rsidP="000D2F16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D2F1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Julio del 2021-agosto del 2021 TALLER FORMADOR DE MEDIADORES (100 horas) Alinea, Centro de</w:t>
      </w:r>
      <w: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Pr="000D2F1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Mediación"</w:t>
      </w:r>
    </w:p>
    <w:p w:rsidR="000D2F16" w:rsidRPr="000D2F16" w:rsidRDefault="000D2F16" w:rsidP="000D2F16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D2F16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Noviembre del 2023-diciembre 19 del 2023 TALLER DE LENGUAJE DE SEÑAS MEXICANAS</w:t>
      </w:r>
    </w:p>
    <w:p w:rsidR="00686EAC" w:rsidRPr="00686EAC" w:rsidRDefault="00686EAC" w:rsidP="00686EA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0D2F16" w:rsidRPr="000D2F16" w:rsidRDefault="000D2F16" w:rsidP="000D2F16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0D2F16">
        <w:rPr>
          <w:rFonts w:ascii="Arial" w:hAnsi="Arial" w:cs="Arial"/>
          <w:bCs/>
          <w:szCs w:val="26"/>
        </w:rPr>
        <w:t>Del 2016 a 2024, Ingresa como Jefe de Prensa, en el Gobierno Municipal de Guadalupe N.L.</w:t>
      </w:r>
    </w:p>
    <w:p w:rsidR="000D2F16" w:rsidRPr="000D2F16" w:rsidRDefault="000D2F16" w:rsidP="000D2F16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0D2F16">
        <w:rPr>
          <w:rFonts w:ascii="Arial" w:hAnsi="Arial" w:cs="Arial"/>
          <w:bCs/>
          <w:szCs w:val="26"/>
        </w:rPr>
        <w:t xml:space="preserve">Siendo el enlace entre la entidad gubernamental y medios de comunicación, </w:t>
      </w:r>
    </w:p>
    <w:p w:rsidR="000D2F16" w:rsidRDefault="000D2F16" w:rsidP="000D2F16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0D2F16">
        <w:rPr>
          <w:rFonts w:ascii="Arial" w:hAnsi="Arial" w:cs="Arial"/>
          <w:bCs/>
          <w:szCs w:val="26"/>
        </w:rPr>
        <w:t>Entre sus actividades se puede destacar, la gestión de agenda entre representantes y medios, planificación de eventos, edición de video, desde la elección del material, producción, creación de historia y narrativa hasta la publicación, creaciones digitales, logotipos, publicidad, redes sociales y material de difusión, manejo de redes sociales, elección del contenido, estrategias de difusión y análisis de datos, distribución de tareas del personal Todos con el cargo de jefe de prensa</w:t>
      </w:r>
    </w:p>
    <w:p w:rsidR="0049389C" w:rsidRPr="00F57BA0" w:rsidRDefault="00F57BA0" w:rsidP="000D2F16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F57BA0">
        <w:rPr>
          <w:rFonts w:ascii="Arial" w:hAnsi="Arial" w:cs="Arial"/>
          <w:bCs/>
          <w:szCs w:val="26"/>
        </w:rPr>
        <w:t>Del 2015 a 2016 laboro dentro de Multimedios Tv., presentando información de manera combinada, utilizando texto, sonido, imágenes, animación y video.</w:t>
      </w:r>
      <w:bookmarkStart w:id="0" w:name="_GoBack"/>
      <w:bookmarkEnd w:id="0"/>
    </w:p>
    <w:sectPr w:rsidR="0049389C" w:rsidRPr="00F57BA0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87" w:rsidRDefault="00326587" w:rsidP="00F21CF2">
      <w:pPr>
        <w:spacing w:after="0" w:line="240" w:lineRule="auto"/>
      </w:pPr>
      <w:r>
        <w:separator/>
      </w:r>
    </w:p>
  </w:endnote>
  <w:endnote w:type="continuationSeparator" w:id="0">
    <w:p w:rsidR="00326587" w:rsidRDefault="00326587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87" w:rsidRDefault="00326587" w:rsidP="00F21CF2">
      <w:pPr>
        <w:spacing w:after="0" w:line="240" w:lineRule="auto"/>
      </w:pPr>
      <w:r>
        <w:separator/>
      </w:r>
    </w:p>
  </w:footnote>
  <w:footnote w:type="continuationSeparator" w:id="0">
    <w:p w:rsidR="00326587" w:rsidRDefault="00326587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0D2F16"/>
    <w:rsid w:val="0014333A"/>
    <w:rsid w:val="00175202"/>
    <w:rsid w:val="001A6337"/>
    <w:rsid w:val="0022285E"/>
    <w:rsid w:val="00225A47"/>
    <w:rsid w:val="0026338B"/>
    <w:rsid w:val="00265675"/>
    <w:rsid w:val="00284239"/>
    <w:rsid w:val="00293216"/>
    <w:rsid w:val="00307037"/>
    <w:rsid w:val="00317EF2"/>
    <w:rsid w:val="00326587"/>
    <w:rsid w:val="00330051"/>
    <w:rsid w:val="00386AB0"/>
    <w:rsid w:val="003C7BC9"/>
    <w:rsid w:val="003D2972"/>
    <w:rsid w:val="00480B20"/>
    <w:rsid w:val="0049389C"/>
    <w:rsid w:val="004C4638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86EAC"/>
    <w:rsid w:val="006B100A"/>
    <w:rsid w:val="006C7CBF"/>
    <w:rsid w:val="007026B7"/>
    <w:rsid w:val="00721122"/>
    <w:rsid w:val="0073339D"/>
    <w:rsid w:val="007B0DA3"/>
    <w:rsid w:val="007C784C"/>
    <w:rsid w:val="00807DC1"/>
    <w:rsid w:val="00817C6B"/>
    <w:rsid w:val="008425DA"/>
    <w:rsid w:val="00846648"/>
    <w:rsid w:val="00870053"/>
    <w:rsid w:val="00914B08"/>
    <w:rsid w:val="009E0555"/>
    <w:rsid w:val="009F4DA0"/>
    <w:rsid w:val="00A16843"/>
    <w:rsid w:val="00A674B9"/>
    <w:rsid w:val="00AD1ABC"/>
    <w:rsid w:val="00B50293"/>
    <w:rsid w:val="00B61CF8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E24F42"/>
    <w:rsid w:val="00E77802"/>
    <w:rsid w:val="00EC0058"/>
    <w:rsid w:val="00EC7E73"/>
    <w:rsid w:val="00F21CF2"/>
    <w:rsid w:val="00F315A2"/>
    <w:rsid w:val="00F57BA0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7625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448D-E750-4BE9-A8B2-76B5E855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2024-11-25T15:30:00Z</dcterms:created>
  <dcterms:modified xsi:type="dcterms:W3CDTF">2024-11-27T17:50:00Z</dcterms:modified>
</cp:coreProperties>
</file>