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3E23EA"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B11104">
                <w:rPr>
                  <w:rFonts w:ascii="Arial" w:hAnsi="Arial" w:cs="Arial"/>
                  <w:b/>
                  <w:bCs/>
                  <w:color w:val="404040" w:themeColor="text1" w:themeTint="BF"/>
                  <w:sz w:val="54"/>
                  <w:szCs w:val="54"/>
                </w:rPr>
                <w:t>Acuerdo de Reserva</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B11104">
        <w:rPr>
          <w:rFonts w:ascii="Arial" w:hAnsi="Arial" w:cs="Arial"/>
          <w:shd w:val="clear" w:color="auto" w:fill="FFFFFF"/>
        </w:rPr>
        <w:t xml:space="preserve">Policía de Monterrey de </w:t>
      </w:r>
      <w:r w:rsidR="00460B64">
        <w:rPr>
          <w:rFonts w:ascii="Arial" w:hAnsi="Arial" w:cs="Arial"/>
          <w:shd w:val="clear" w:color="auto" w:fill="FFFFFF"/>
        </w:rPr>
        <w:t>Proximidad</w:t>
      </w:r>
      <w:r w:rsidR="000972E0" w:rsidRPr="008425DA">
        <w:rPr>
          <w:rFonts w:ascii="Arial" w:hAnsi="Arial" w:cs="Arial"/>
          <w:shd w:val="clear" w:color="auto" w:fill="FFFFFF"/>
        </w:rPr>
        <w:t xml:space="preserve"> en la Dirección </w:t>
      </w:r>
      <w:r w:rsidR="00A61A84" w:rsidRPr="00A61A84">
        <w:rPr>
          <w:rFonts w:ascii="Arial" w:hAnsi="Arial" w:cs="Arial"/>
          <w:shd w:val="clear" w:color="auto" w:fill="FFFFFF"/>
        </w:rPr>
        <w:t xml:space="preserve">de </w:t>
      </w:r>
      <w:r w:rsidR="00B11104">
        <w:rPr>
          <w:rFonts w:ascii="Arial" w:hAnsi="Arial" w:cs="Arial"/>
          <w:shd w:val="clear" w:color="auto" w:fill="FFFFFF"/>
        </w:rPr>
        <w:t xml:space="preserve">Policía de Monterrey de </w:t>
      </w:r>
      <w:r w:rsidR="00460B64">
        <w:rPr>
          <w:rFonts w:ascii="Arial" w:hAnsi="Arial" w:cs="Arial"/>
          <w:shd w:val="clear" w:color="auto" w:fill="FFFFFF"/>
        </w:rPr>
        <w:t>Proximidad</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B1110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460B64" w:rsidRPr="00460B64" w:rsidRDefault="00D12912" w:rsidP="00460B64">
      <w:pPr>
        <w:pStyle w:val="sangria"/>
        <w:shd w:val="clear" w:color="auto" w:fill="FFFFFF"/>
        <w:spacing w:after="225"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B11104">
        <w:rPr>
          <w:rFonts w:ascii="Arial" w:hAnsi="Arial" w:cs="Arial"/>
        </w:rPr>
        <w:t>Licenciatura</w:t>
      </w:r>
      <w:r w:rsidR="00460B64" w:rsidRPr="00460B64">
        <w:rPr>
          <w:rFonts w:ascii="Arial" w:hAnsi="Arial" w:cs="Arial"/>
        </w:rPr>
        <w:t xml:space="preserve"> en Seguridad Publica, egresado y titulado e la Universidad Regiomontana en el año 2010 </w:t>
      </w:r>
      <w:r w:rsidR="00460B64" w:rsidRPr="00460B64">
        <w:rPr>
          <w:rFonts w:ascii="Arial" w:hAnsi="Arial" w:cs="Arial"/>
        </w:rPr>
        <w:t>‬</w:t>
      </w:r>
    </w:p>
    <w:p w:rsidR="00A61A84" w:rsidRDefault="00460B64" w:rsidP="00460B64">
      <w:pPr>
        <w:pStyle w:val="sangria"/>
        <w:shd w:val="clear" w:color="auto" w:fill="FFFFFF"/>
        <w:spacing w:after="225" w:line="360" w:lineRule="atLeast"/>
        <w:jc w:val="both"/>
        <w:rPr>
          <w:rStyle w:val="Hipervnculo"/>
          <w:rFonts w:ascii="inherit" w:hAnsi="inherit"/>
          <w:color w:val="404040" w:themeColor="text1" w:themeTint="BF"/>
          <w:sz w:val="20"/>
          <w:szCs w:val="20"/>
        </w:rPr>
      </w:pPr>
      <w:r>
        <w:rPr>
          <w:rFonts w:ascii="Arial" w:hAnsi="Arial" w:cs="Arial"/>
        </w:rPr>
        <w:t>Actualmente cursando la Licenciatura</w:t>
      </w:r>
      <w:r w:rsidRPr="00460B64">
        <w:rPr>
          <w:rFonts w:ascii="Arial" w:hAnsi="Arial" w:cs="Arial"/>
        </w:rPr>
        <w:t xml:space="preserve"> en Derecho en la Universidad Regiomontana de Monterrey, en el año 2023 a la fecha</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Capacitación Etología y Psicología Animal/Dr. Germán Otero Fraud - México D.F./agosto de 1998</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Diplomado Entrenador Profesional/ Federación Canófila mexicana – Monterrey, Nuevo León. /noviembre de 1999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Diplomado en Organización Policial/Facultad de Derecho y Criminología, U.A.N.L. /noviembre de 2000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de Manejo y Agitación para perros civiles y deportivos/ Escuela de Adiestramiento - Monterrey, Nuevo León/junio de 2004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4°Seminario Nacional de Rastreo de Personas Vivas y Búsqueda de Cadáveres. /Law Enforcement Training Specialist – Monterrey, Nuevo León. /agosto de 2004.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Reconocimiento Curso Básico de Formación de Policía Preventivo Academia de la Policía Preventivo Municipio de Monterrey, N.L. /octubre de 2004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Seguridad y Protección 13 Simposium./AMPAC-Monterrey, Nuevo León/ Octubre 2004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5°Seminario Internacional de Búsqueda de Cadáveres /Rescate Canino Mexico A. C. Law Enforcement Training Specialists - Monterrey, Nuevo León /noviembre de 2004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1er curso de Capacitación para prevención, Uso y Manejo de Materiales Peligrosos. /Protección Civil del Municipio de Monterrey, Nuevo León/marzo de 2005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SWAT Policía Austin, Texas./Abril 2005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Seguridad y Protección 14° Simposium/AMPAC - Monterrey, Nuevo León.  /Julio de 2005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Internacional de Búsqueda y Rescate con Perros/Rescate K-SAR de la FGR de Colombia - Monterrey, Nuevo León. /octubre de 2005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Calidad en el Servicio/Municipio de Monterrey, Nuevo León.Noviembre 2005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 xml:space="preserve">Primeros Auxilios./Cruz Roja Mexicana - Monterrey, Nuevo León/Enero de 2006 </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Diplomado de la Función Policial/Facultad de Derecho y Criminología, U.A.N.L. /febrero 2006.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Reconocimiento a las acciones de combate al narcomenudeo con perros de rastreo en la Ciudad de Monterrey en colaboración con la PGJNL y la PGR-Monterrey Nuevo León/Julio 2006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Internacional de Detección de Explosivos y Narcóticos. /Téc. Segundo José Lenning Ospina Lodoeño, Instructor de Guías Caninos de la Fag Colombia. /septiembre de 2006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Derechos Humanos y Seguridad Pública/Comisión Estatal de Derechos Humanos/Abril del 2007.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Jornadas Internacionales de Búsqueda y Rescate con Perros. /Rescate K-SAR de Colombia y Rescate Canino Mexicano, A.C./Julio 2007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Reconocimiento como instructor en el curso Manejo de Perros Policial/Gobierno Federal /Mayo, 2008</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Avanzado de Motociclismo/ Agencia Harley Davidson McAllen Texas./Junio de 2008</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C.T.P.S.Certificado de entrenamiento de instrucción en pistola, Glock  380 y  Pietro Beretta 9mm. Enero 12 y 13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C.T.P.S.Certificado de entrenamiento de instrucción en Escopeta  /Rémington 870 12 GA./Enero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C.T.P.S./Certificado de entrenamiento de instrucción en tácticas en uso de Rifle AR15./Enero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Supervisors Development Program./Nacional Safety Council./Noviembre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Programa del Mejoramiento del Conductor. /Nacional Safety Council./Noviembre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Diploma Curso de Manejo Defensivo para Motociclista. /Motorcycle Safety Fundation./Noviembre de 2009.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Certificado de Participación Curso de Motociclismo y Manejo Avanzado. /Motorcycle Safety Fundation./Febrero de 2010.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Segundo Taller de Sensibilización para Servidores Públicos. / Julio 2010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Formación de instructores en Derechos Humanos con Especialidad en Seguridad Pública Preventiva/Impartido por: Comisión Estatal de Derechos Humanos de Nuevo León. /agosto de 2010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Formación de Facilitadores del Conocimiento/Academia Regional de Seguridad Pública del Noreste /octubre de 2010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 xml:space="preserve">Acreditación Instructor/Evaluador de armamento y tiro /SEGOB SSP Federal a través de Academia Regional de Seguridad Pública del Noreste /noviembre de 2010 </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Instructor/Operación Táctica del Vehículo Policial/SEGOB SSP Federal a través de Academia Regional de Seguridad Pública del Noreste /noviembre de 2010</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del Curso Básico para Policía Preventivo Municipal en la Materia de Policía Comunitario/Academia Estatal de Seguridad Pública Nuevo León/mayo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Diplomado en Seguridad Nacional/ Facultad de Derecho y Criminología, U.A.N.L.  Marzo – junio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 de Curso básico para Policía preventivo Municipal en la materia de Transito y Educación Vial y conducción /Academia estatal de Seguridad Pública Nuevo León. /mayo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Teórico-Práctico de Manejo seguro de motociclismo/Honda/Julio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Constancia Manual Básico del Policía Preventivo/La Academia Regional de Seguridad Publica del Noreste/agosto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Francotirador/Academia Regional de Seguridad Pública del Noreste/octubre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Formación de Facilitadores del Conocimiento / La academia Regional de Seguridad Publica del Noreste /Diciembre del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Formación de Instructores/La Academia Regional del Noreste en el Estado de Nuevo León /diciembre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Defensa policial/SEGOB SSP Federal a través de Academia Regional de Seguridad Pública del Noreste /diciembre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Capacidad Física/SEGOB SSP Federal a través de Academia Regional de Seguridad Pública del Noreste /diciembre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bastón PR-24/SEGOB SSP Federal a través de Academia Regional de Seguridad Pública del Noreste /diciembre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Conducción y detención de probables responsables/SEGOB SSP Federal a través de Academia Regional de Seguridad Pública del Noreste /diciembre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 evaluador en Radiocomunicación/SEGOB SSP Federal a través de Academia Regional de Seguridad Pública del Noreste /diciembre de 2011</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Operación de Equipos de Radiocomunicación. /La Secretaria de Seguridad Pública Federal y la Academia Regional de Seguridad Publica del Noreste/enero 2012</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Capacidad Física. /La Secretaria de Seguridad Pública Federal y la Academia Regional de Seguridad Publica del Noreste/enero 2012</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Defensa Policial. /La Secretaria de Seguridad Pública Federal y la Academia Regional de Seguridad Publica del Noreste /enero 2012</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Manejo de Bastón. /La Secretaria de Seguridad Pública Federal y la Academia Regional de Seguridad Publica del Noreste/enero 2012</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Detención y Conducción de Probables Responsables. /La Secretaria de Seguridad Pública Federal y la Academia Regional de Seguridad Publica del Noreste/enero 2012</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Acreditación como Instructor Evaluador en la Técnica Conducción de Vehículos Policiales/Academia Regional de Seguridad Publica del Noreste/junio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Técnica Armamento y Tiro Policial.  /Academia Regional de Seguridad Publica del Noreste /junio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Protección a funcionarios en zonas de alto riesgo/ Academia Regional de Seguridad Pública del Noreste/noviembre de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Negociación de Rehenes/Academia Regional de Seguridad Publica del Noreste/noviembre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Inteligencia y Contrainteligencia/Academia Regional de Seguridad Pública del Noreste /noviembre de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Certifications Open Water Diver /PAD/diciembre 2013</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Defensa policial/SEGOB SSP Federal a través de Academia Regional de Seguridad Pública del Noreste /abril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Capacidad Física/SEGOB SSP Federal a través de Academia Regional de Seguridad Pública del Noreste /abril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 Evaluador en la Técnica Manejo del Bastón Policial. /SEGOB SSP Federal a través de Academia Regional de Seguridad Pública del Noreste /abril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Conducción y Detención de probables responsables/SEGOB SSP Federal a través de Academia Regional de Seguridad Pública del Noreste /abril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 evaluador en Radiocomunicación/SEGOB SSP Federal a través de Academia Regional de Seguridad Pública del Noreste /abril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Certification Advanced Open Water Diver PADI  /mayo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Curso de Inteligencia Operativa/facultad de Derecho y Criminología de la Universidad Autónoma de Nuevo León/junio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Certificado del Curso de Formación Inicial Equivalente del Policía Preventivo Municipal. /Universidad de Ciencias de la Seguridad Santa Catarina, Nuevo León./Septiembre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Formador de Formadores/La Academia Regional de Seguridad Publica del Noreste diciembre de 2014</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Acreditación Instructor/Evaluador en Armamento y Tiro Policial/SEGOB SSP Federal a través de Academia Regional de Seguridad Pública del Sureste /febrero 2015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 xml:space="preserve">Acreditación Instructor/Evaluador en Conducción de Vehículos Policiales/SEGOB SSP Federal a través de Academia Regional de Seguridad Pública del Sureste /febrero 2015 </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Policiales/SEGOB SSP Federal a través de Academia Regional de Seguridad Pública del Sureste /febrero 2015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 Formación Inicial Equivalente/La Academia Regional de Seguridad Publica del Sureste/agosto 2015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 Formación Inicial Equivalente/La Academia Regional de Seguridad Publica del Sureste/Agosto – septiembre 2015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Lethal / Non Lethal Combative weapons retention under stress.  Fundamental Tactical Training &amp; Applications /noviembre 2015</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Conducción de Vehículos Policiales/SEGOB SSP Federal a través de Academia Regional de Seguridad Pública del Centro /Enero del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Armamento y Tiro Policial/SEGOB SSP Federal a través de Academia Regional de Seguridad Pública del Centro/Enero del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Manejo del Bastón Policial/SEGOB SSP Federal a través de Academia Regional de Seguridad Pública del Centro /enero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Detención y Conducción de Probables Responsables/SEGOB SSP Federal a través de Academia Regional de Seguridad Pública del Centro /enero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Operación de Equipos de Radiocomunicación/SEGOB SSP Federal a través de Academia Regional de Seguridad Pública del Centro /enero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Capacidad Física/SEGOB SSP Federal a través de Academia Regional de Seguridad Pública del Centro /enero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Instructor/Evaluador en Defensa Policial/SEGOB SSP Federal a través de Academia Regional de Seguridad Pública del Centro/Enero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Reconocimiento a Conferencia Internacional Policial/El Departamento de Policía de Fort Worth Texas USA/Febrero del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en Técnicas en la Función Policial/SEGOB CNS a través de La Academia Regional de Seguridad Publica del Centro/mayo de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en Curso Taller para Policía como Primer Respondiente con Capacidad para Procesar el Lugar de los Hechos. /SEGOB CNS a través de La Academia Regional de Seguridad Publica del Centro/mayo de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en Diplomado/ Mandos de Policía Preventivo Municipal /SEGOB SSP a través de Academia de Formación y Desarrollo Policial del     Gobierno de Puebla/Agosto del 2016</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competencia básica de la función de Policía Preventivo “Armamento y Tiro Policial” /SEGOB SSP a través de Academia Regional de Seguridad Publica del Noreste/septiembre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competencia básica de la función de Policía Preventivo “Conducción de Vehículos Policiales” /SEGOB SSP a través de Academia Regional de Seguridad Publica del Noreste/septiembre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Acreditación como Instructor Evaluador en la competencia básica de la función de Policía Preventivo “Detención y Conducción de Personas”</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SEGOB SSP a través de Academia Regional de Seguridad Publica del Noreste/septiembre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 xml:space="preserve">Acreditación como Instructor Evaluador en la competencia básica de la función de Policía Preventivo “Operación de Equipos de </w:t>
      </w:r>
      <w:r w:rsidR="00876926" w:rsidRPr="00460B64">
        <w:rPr>
          <w:rFonts w:ascii="Arial" w:eastAsiaTheme="minorHAnsi" w:hAnsi="Arial" w:cs="Arial"/>
          <w:b w:val="0"/>
          <w:bCs w:val="0"/>
          <w:sz w:val="24"/>
          <w:szCs w:val="24"/>
          <w:lang w:eastAsia="en-US"/>
        </w:rPr>
        <w:t>Radiocomunicación” /</w:t>
      </w:r>
      <w:r w:rsidRPr="00460B64">
        <w:rPr>
          <w:rFonts w:ascii="Arial" w:eastAsiaTheme="minorHAnsi" w:hAnsi="Arial" w:cs="Arial"/>
          <w:b w:val="0"/>
          <w:bCs w:val="0"/>
          <w:sz w:val="24"/>
          <w:szCs w:val="24"/>
          <w:lang w:eastAsia="en-US"/>
        </w:rPr>
        <w:t>SEGOB SSP a través de Academia Regional de Seguridad Publica del Noreste/</w:t>
      </w:r>
      <w:r w:rsidR="00876926" w:rsidRPr="00460B64">
        <w:rPr>
          <w:rFonts w:ascii="Arial" w:eastAsiaTheme="minorHAnsi" w:hAnsi="Arial" w:cs="Arial"/>
          <w:b w:val="0"/>
          <w:bCs w:val="0"/>
          <w:sz w:val="24"/>
          <w:szCs w:val="24"/>
          <w:lang w:eastAsia="en-US"/>
        </w:rPr>
        <w:t>septiembre</w:t>
      </w:r>
      <w:r w:rsidRPr="00460B64">
        <w:rPr>
          <w:rFonts w:ascii="Arial" w:eastAsiaTheme="minorHAnsi" w:hAnsi="Arial" w:cs="Arial"/>
          <w:b w:val="0"/>
          <w:bCs w:val="0"/>
          <w:sz w:val="24"/>
          <w:szCs w:val="24"/>
          <w:lang w:eastAsia="en-US"/>
        </w:rPr>
        <w:t xml:space="preserv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“Taller de Estrategias Policiacas México – Estados Unidos”./El Consulado General de los Estados Unidos de América en Nuevo León/Eagle Pass, Texas, EUA./Septiembre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Reconocimiento “El Departamento de la Policía de Fort Worth ,Texas, USA”/2da Conferencia Internacional Policial Fort Worth Texas, USA- Monterrey ,  Nuevo León, México/Noviembre 27-29,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Constancia “Competencias Básicas de la Función Policial” /SEGOB SSP a través de Academia Regional de Seguridad Publica del Centro /</w:t>
      </w:r>
      <w:r w:rsidR="00876926" w:rsidRPr="00460B64">
        <w:rPr>
          <w:rFonts w:ascii="Arial" w:eastAsiaTheme="minorHAnsi" w:hAnsi="Arial" w:cs="Arial"/>
          <w:b w:val="0"/>
          <w:bCs w:val="0"/>
          <w:sz w:val="24"/>
          <w:szCs w:val="24"/>
          <w:lang w:eastAsia="en-US"/>
        </w:rPr>
        <w:t>diciembre 2017</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El Cuerpo Diplomático de Derechos Humanos/Delitos y Medios Electrónicos Cibernéticos/</w:t>
      </w:r>
      <w:r w:rsidR="00876926" w:rsidRPr="00460B64">
        <w:rPr>
          <w:rFonts w:ascii="Arial" w:eastAsiaTheme="minorHAnsi" w:hAnsi="Arial" w:cs="Arial"/>
          <w:b w:val="0"/>
          <w:bCs w:val="0"/>
          <w:sz w:val="24"/>
          <w:szCs w:val="24"/>
          <w:lang w:eastAsia="en-US"/>
        </w:rPr>
        <w:t>abril</w:t>
      </w:r>
      <w:r w:rsidRPr="00460B64">
        <w:rPr>
          <w:rFonts w:ascii="Arial" w:eastAsiaTheme="minorHAnsi" w:hAnsi="Arial" w:cs="Arial"/>
          <w:b w:val="0"/>
          <w:bCs w:val="0"/>
          <w:sz w:val="24"/>
          <w:szCs w:val="24"/>
          <w:lang w:eastAsia="en-US"/>
        </w:rPr>
        <w:t xml:space="preserve"> 2018</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lastRenderedPageBreak/>
        <w:t>Certificado  “Curso Básico e Intensivo de Armero Impartido por  Glock” Mantenimiento Preventivo y Correctivo/Academia y Centro de Capacitación Continua C-3 en la Secretaria de Seguridad Pública y Vialidad de Monterrey  /Junio 2019</w:t>
      </w:r>
    </w:p>
    <w:p w:rsidR="00460B64" w:rsidRPr="00460B64" w:rsidRDefault="00460B64" w:rsidP="00460B64">
      <w:pPr>
        <w:pStyle w:val="Ttulo3"/>
        <w:spacing w:after="0"/>
        <w:jc w:val="both"/>
        <w:rPr>
          <w:rFonts w:ascii="Arial" w:eastAsiaTheme="minorHAnsi" w:hAnsi="Arial" w:cs="Arial"/>
          <w:b w:val="0"/>
          <w:bCs w:val="0"/>
          <w:sz w:val="24"/>
          <w:szCs w:val="24"/>
          <w:lang w:eastAsia="en-US"/>
        </w:rPr>
      </w:pPr>
      <w:r w:rsidRPr="00460B64">
        <w:rPr>
          <w:rFonts w:ascii="Arial" w:eastAsiaTheme="minorHAnsi" w:hAnsi="Arial" w:cs="Arial"/>
          <w:b w:val="0"/>
          <w:bCs w:val="0"/>
          <w:sz w:val="24"/>
          <w:szCs w:val="24"/>
          <w:lang w:eastAsia="en-US"/>
        </w:rPr>
        <w:t xml:space="preserve">Certificado Único Policial  “CUP” /Centro de Información para Seguridad de Estado de Evaluación y Control de Confianza de Estado de Nuevo León /Fecha de emisión 2019/11/13 </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C84FAC" w:rsidRDefault="00C84FAC" w:rsidP="00BF0B4E">
      <w:pPr>
        <w:pStyle w:val="sangria"/>
        <w:shd w:val="clear" w:color="auto" w:fill="FFFFFF"/>
        <w:spacing w:after="0" w:line="360" w:lineRule="atLeast"/>
        <w:jc w:val="both"/>
        <w:rPr>
          <w:rFonts w:ascii="Arial" w:hAnsi="Arial" w:cs="Arial"/>
          <w:bCs/>
          <w:szCs w:val="26"/>
        </w:rPr>
      </w:pPr>
      <w:r>
        <w:rPr>
          <w:rFonts w:ascii="Arial" w:hAnsi="Arial" w:cs="Arial"/>
          <w:bCs/>
          <w:szCs w:val="26"/>
        </w:rPr>
        <w:t>En noviembre de 2020</w:t>
      </w:r>
      <w:r w:rsidRPr="00C84FAC">
        <w:rPr>
          <w:rFonts w:ascii="Arial" w:hAnsi="Arial" w:cs="Arial"/>
          <w:bCs/>
          <w:szCs w:val="26"/>
        </w:rPr>
        <w:t xml:space="preserve"> ingresa a la Secretaría de Seguridad Pública del Municipio de Juárez, Nuevo Leon, como Secretario General de dicha Secretaria, logrando destacar fomentar el sentido de pertenencia institucional y la carrera policial, creando procedimientos transparentes y con perspectiva de género para que los policías activos ascendieran a través de un concurso a su grado inmediato superior, así mismo se crearon grupos de búsqueda de personas y medidas de protección. El municipio en colaboración con los tres niveles de Gobierno implemento operativos permanentes como estrategia para combatir la violencia de género. Uno de los grandes logros como titular fue la implementación del Sistema Municipal de Justicia Cívica, el cual involucro la participación de todos los elementos de policía.</w:t>
      </w:r>
    </w:p>
    <w:p w:rsidR="00D12912" w:rsidRPr="007C784C" w:rsidRDefault="00BF0B4E" w:rsidP="00BF0B4E">
      <w:pPr>
        <w:pStyle w:val="sangria"/>
        <w:shd w:val="clear" w:color="auto" w:fill="FFFFFF"/>
        <w:spacing w:after="0" w:line="360" w:lineRule="atLeast"/>
        <w:jc w:val="both"/>
        <w:rPr>
          <w:rFonts w:ascii="Arial" w:hAnsi="Arial" w:cs="Arial"/>
          <w:bCs/>
          <w:szCs w:val="26"/>
        </w:rPr>
      </w:pPr>
      <w:r w:rsidRPr="00BF0B4E">
        <w:rPr>
          <w:rFonts w:ascii="Arial" w:hAnsi="Arial" w:cs="Arial"/>
          <w:bCs/>
          <w:szCs w:val="26"/>
        </w:rPr>
        <w:t>De noviembre del año 2000  al 2003 ingresa como Policía Razo,  al Grupo  Canino  llevando  a cabo  intervenciones con perros policiales en conjunto con el Gobierno Federal,  es en el  año 2014, cuando  se desempeña como instructor en diferentes técnicas, tales como francotirador policial en el Gobierno Federal, concluyendo su cargo en el año 2015, posteriormente toma el cargo  de  subdirector  de  policía ,  desempeñando   sus  funciones  consistentes  en  coordinar  y supervisar  el cumplimiento  de  las consignas establecidas en cada servicio, hasta el año 2016, para  posterior  asumir el cargo de Coordinador de Grupos de Apoy</w:t>
      </w:r>
      <w:r>
        <w:rPr>
          <w:rFonts w:ascii="Arial" w:hAnsi="Arial" w:cs="Arial"/>
          <w:bCs/>
          <w:szCs w:val="26"/>
        </w:rPr>
        <w:t xml:space="preserve">o, teniendo la responsabilidad </w:t>
      </w:r>
      <w:r w:rsidRPr="00BF0B4E">
        <w:rPr>
          <w:rFonts w:ascii="Arial" w:hAnsi="Arial" w:cs="Arial"/>
          <w:bCs/>
          <w:szCs w:val="26"/>
        </w:rPr>
        <w:t xml:space="preserve">de disminuir los índices de delincuencia, destacando la buena actuación del personal, finalizando su cargo  en  el  año  2018,  posteriormente asume  la responsabilidad y el cargo de Director de Policía de la Secretaria de Seguridad Pública y Vialidad del Municipio de Monterrey,   desempeñando ese cargo hasta el mes de noviembre de 2020, </w:t>
      </w:r>
      <w:bookmarkStart w:id="0" w:name="_GoBack"/>
      <w:bookmarkEnd w:id="0"/>
    </w:p>
    <w:sectPr w:rsidR="00D12912"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EA" w:rsidRDefault="003E23EA" w:rsidP="00F21CF2">
      <w:pPr>
        <w:spacing w:after="0" w:line="240" w:lineRule="auto"/>
      </w:pPr>
      <w:r>
        <w:separator/>
      </w:r>
    </w:p>
  </w:endnote>
  <w:endnote w:type="continuationSeparator" w:id="0">
    <w:p w:rsidR="003E23EA" w:rsidRDefault="003E23EA"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EA" w:rsidRDefault="003E23EA" w:rsidP="00F21CF2">
      <w:pPr>
        <w:spacing w:after="0" w:line="240" w:lineRule="auto"/>
      </w:pPr>
      <w:r>
        <w:separator/>
      </w:r>
    </w:p>
  </w:footnote>
  <w:footnote w:type="continuationSeparator" w:id="0">
    <w:p w:rsidR="003E23EA" w:rsidRDefault="003E23EA"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93D47"/>
    <w:rsid w:val="001A6337"/>
    <w:rsid w:val="0022285E"/>
    <w:rsid w:val="00225A47"/>
    <w:rsid w:val="0026338B"/>
    <w:rsid w:val="00265675"/>
    <w:rsid w:val="00284239"/>
    <w:rsid w:val="00293216"/>
    <w:rsid w:val="002C11B6"/>
    <w:rsid w:val="00304AE6"/>
    <w:rsid w:val="00307037"/>
    <w:rsid w:val="00317EF2"/>
    <w:rsid w:val="00330051"/>
    <w:rsid w:val="00386AB0"/>
    <w:rsid w:val="003C7BC9"/>
    <w:rsid w:val="003D2972"/>
    <w:rsid w:val="003E23EA"/>
    <w:rsid w:val="00460B64"/>
    <w:rsid w:val="00480B20"/>
    <w:rsid w:val="0049389C"/>
    <w:rsid w:val="004C4638"/>
    <w:rsid w:val="004E1A48"/>
    <w:rsid w:val="005042B0"/>
    <w:rsid w:val="00537335"/>
    <w:rsid w:val="00537572"/>
    <w:rsid w:val="005B153A"/>
    <w:rsid w:val="005E3F1E"/>
    <w:rsid w:val="006034D6"/>
    <w:rsid w:val="00631F43"/>
    <w:rsid w:val="00643F4F"/>
    <w:rsid w:val="00646931"/>
    <w:rsid w:val="006721DD"/>
    <w:rsid w:val="006B100A"/>
    <w:rsid w:val="006C7CBF"/>
    <w:rsid w:val="00721122"/>
    <w:rsid w:val="0073339D"/>
    <w:rsid w:val="00787B62"/>
    <w:rsid w:val="007B0DA3"/>
    <w:rsid w:val="007C784C"/>
    <w:rsid w:val="00817C6B"/>
    <w:rsid w:val="008425DA"/>
    <w:rsid w:val="00846648"/>
    <w:rsid w:val="00870053"/>
    <w:rsid w:val="00876926"/>
    <w:rsid w:val="00914B08"/>
    <w:rsid w:val="009406A5"/>
    <w:rsid w:val="009602B4"/>
    <w:rsid w:val="009E0555"/>
    <w:rsid w:val="009F4DA0"/>
    <w:rsid w:val="00A16843"/>
    <w:rsid w:val="00A61A84"/>
    <w:rsid w:val="00A674B9"/>
    <w:rsid w:val="00AA175D"/>
    <w:rsid w:val="00AD1ABC"/>
    <w:rsid w:val="00B11104"/>
    <w:rsid w:val="00B50293"/>
    <w:rsid w:val="00B61CF8"/>
    <w:rsid w:val="00BA733D"/>
    <w:rsid w:val="00BC30A8"/>
    <w:rsid w:val="00BE6382"/>
    <w:rsid w:val="00BF0B4E"/>
    <w:rsid w:val="00C11A59"/>
    <w:rsid w:val="00C3170D"/>
    <w:rsid w:val="00C44C81"/>
    <w:rsid w:val="00C57090"/>
    <w:rsid w:val="00C84FAC"/>
    <w:rsid w:val="00CD69CC"/>
    <w:rsid w:val="00D12912"/>
    <w:rsid w:val="00D16DF6"/>
    <w:rsid w:val="00D6535D"/>
    <w:rsid w:val="00D91643"/>
    <w:rsid w:val="00D94424"/>
    <w:rsid w:val="00DB7DA0"/>
    <w:rsid w:val="00DC6C34"/>
    <w:rsid w:val="00E24F42"/>
    <w:rsid w:val="00E77802"/>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DE02"/>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1E04B7"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1E04B7"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1E04B7"/>
    <w:rsid w:val="002935DA"/>
    <w:rsid w:val="00B06889"/>
    <w:rsid w:val="00EA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9C8E-82AE-4EA7-A138-3ABB8462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6</cp:revision>
  <cp:lastPrinted>2016-05-03T00:14:00Z</cp:lastPrinted>
  <dcterms:created xsi:type="dcterms:W3CDTF">2024-11-22T21:51:00Z</dcterms:created>
  <dcterms:modified xsi:type="dcterms:W3CDTF">2024-11-27T16:39:00Z</dcterms:modified>
</cp:coreProperties>
</file>