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C04236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  <w:bookmarkStart w:id="0" w:name="_GoBack"/>
      <w:bookmarkEnd w:id="0"/>
    </w:p>
    <w:p w:rsidR="00317EF2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EB559A" w:rsidRPr="0003078A" w:rsidRDefault="00EB559A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</w:t>
      </w:r>
      <w:r w:rsidR="00D04249">
        <w:rPr>
          <w:rFonts w:ascii="Arial" w:hAnsi="Arial" w:cs="Arial"/>
          <w:shd w:val="clear" w:color="auto" w:fill="FFFFFF"/>
        </w:rPr>
        <w:t xml:space="preserve">Operativo </w:t>
      </w:r>
      <w:r w:rsidR="00480B20" w:rsidRPr="008425DA">
        <w:rPr>
          <w:rFonts w:ascii="Arial" w:hAnsi="Arial" w:cs="Arial"/>
          <w:shd w:val="clear" w:color="auto" w:fill="FFFFFF"/>
        </w:rPr>
        <w:t>de</w:t>
      </w:r>
      <w:r w:rsidR="00D04249">
        <w:rPr>
          <w:rFonts w:ascii="Arial" w:hAnsi="Arial" w:cs="Arial"/>
          <w:shd w:val="clear" w:color="auto" w:fill="FFFFFF"/>
        </w:rPr>
        <w:t xml:space="preserve"> la Dirección de Vialidad y Tránsito de la Secretaria de Seguridad y Protección a la Ciudadanía, en diciembre de 2024.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D04249">
        <w:rPr>
          <w:rFonts w:ascii="Arial" w:hAnsi="Arial" w:cs="Arial"/>
        </w:rPr>
        <w:t xml:space="preserve">Derecho en la Universidad del Valle de México (UVM). 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B559A" w:rsidRDefault="00EB559A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227F75" w:rsidRDefault="00E24F42" w:rsidP="00227F7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227F75">
        <w:rPr>
          <w:rFonts w:ascii="Arial" w:hAnsi="Arial" w:cs="Arial"/>
          <w:sz w:val="24"/>
          <w:szCs w:val="24"/>
        </w:rPr>
        <w:t xml:space="preserve"> Diplomado de Hechos de Tránsito, Primer Respondiente, Nuevo Sistema Penal Acusatorio, Técnicas de la Función Policial, así como diversos cursos como de Primeros Auxilios, Protección Civil, Derechos Humanos, etc.</w:t>
      </w:r>
    </w:p>
    <w:p w:rsidR="0020143A" w:rsidRPr="005C4A75" w:rsidRDefault="0020143A" w:rsidP="00227F75">
      <w:pPr>
        <w:autoSpaceDE w:val="0"/>
        <w:autoSpaceDN w:val="0"/>
        <w:adjustRightInd w:val="0"/>
        <w:spacing w:after="225" w:line="360" w:lineRule="atLeast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imparte el curso de Hechos de Tránsito</w:t>
      </w:r>
      <w:r w:rsidR="007A18C4">
        <w:rPr>
          <w:rFonts w:ascii="Arial" w:hAnsi="Arial" w:cs="Arial"/>
          <w:sz w:val="24"/>
          <w:szCs w:val="24"/>
        </w:rPr>
        <w:t xml:space="preserve"> al personal operativo de la Dirección de Vialidad y </w:t>
      </w:r>
      <w:r w:rsidR="00EB559A">
        <w:rPr>
          <w:rFonts w:ascii="Arial" w:hAnsi="Arial" w:cs="Arial"/>
          <w:sz w:val="24"/>
          <w:szCs w:val="24"/>
        </w:rPr>
        <w:t>Tránsito</w:t>
      </w:r>
      <w:r>
        <w:rPr>
          <w:rFonts w:ascii="Arial" w:hAnsi="Arial" w:cs="Arial"/>
          <w:sz w:val="24"/>
          <w:szCs w:val="24"/>
        </w:rPr>
        <w:t>.</w:t>
      </w:r>
    </w:p>
    <w:p w:rsid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EB559A" w:rsidRPr="009F4DA0" w:rsidRDefault="00EB559A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20143A" w:rsidRDefault="005B153A" w:rsidP="002014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="0020143A">
        <w:rPr>
          <w:rFonts w:ascii="Arial" w:hAnsi="Arial" w:cs="Arial"/>
          <w:bCs/>
          <w:szCs w:val="26"/>
        </w:rPr>
        <w:t>Coordinador Operativo de Tránsito en el Municipio de Santiago, Nuevo León, de febrero de 2022 a septiembre de 2024, en donde era responsable del despliegue operativo, supervisar el cumplimiento de los apoyos solicitados, la coordinación interinstitucional con los diversos organismos de gobierno y/o asociaciones civiles cuando se llevan a cabo obras y/o eventos que puedan trastocar la vialidad, atención a la ciudadanía, etc.</w:t>
      </w:r>
    </w:p>
    <w:p w:rsidR="0020143A" w:rsidRPr="008425DA" w:rsidRDefault="002014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49389C" w:rsidRPr="0049389C" w:rsidRDefault="0020143A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>
        <w:rPr>
          <w:rFonts w:ascii="Arial" w:hAnsi="Arial" w:cs="Arial"/>
          <w:bCs/>
          <w:szCs w:val="26"/>
        </w:rPr>
        <w:t xml:space="preserve">Anteriormente desarrolló su trayectoria laboral en el Gobierno del Municipio de Monterrey, incursionando en la Academia de Vialidad y Tránsito en </w:t>
      </w:r>
      <w:r w:rsidR="007A18C4">
        <w:rPr>
          <w:rFonts w:ascii="Arial" w:hAnsi="Arial" w:cs="Arial"/>
          <w:bCs/>
          <w:szCs w:val="26"/>
        </w:rPr>
        <w:t>diciembre de 1989, llegando a ser Coordinador Operativo de la Dirección de Vialidad y Tránsito de la Secretaria de Seguridad Pública y Vialidad en el año 2018 hasta junio de 2021, momento en que se jubiló</w:t>
      </w:r>
      <w:r w:rsidR="00EB559A">
        <w:rPr>
          <w:rFonts w:ascii="Arial" w:hAnsi="Arial" w:cs="Arial"/>
          <w:bCs/>
          <w:szCs w:val="26"/>
        </w:rPr>
        <w:t xml:space="preserve"> tras 32 años </w:t>
      </w:r>
      <w:r w:rsidR="00587ABB">
        <w:rPr>
          <w:rFonts w:ascii="Arial" w:hAnsi="Arial" w:cs="Arial"/>
          <w:bCs/>
          <w:szCs w:val="26"/>
        </w:rPr>
        <w:t>como servidor público</w:t>
      </w:r>
      <w:r w:rsidR="007A18C4">
        <w:rPr>
          <w:rFonts w:ascii="Arial" w:hAnsi="Arial" w:cs="Arial"/>
          <w:bCs/>
          <w:szCs w:val="26"/>
        </w:rPr>
        <w:t xml:space="preserve">. Siendo sus principales funciones supervisar el despliegue operativo considerado en el estado de fuerza, mejorar el funcionamiento operativo en beneficio de la ciudadanía, </w:t>
      </w:r>
      <w:r w:rsidR="007A18C4">
        <w:rPr>
          <w:rFonts w:ascii="Arial" w:hAnsi="Arial" w:cs="Arial"/>
          <w:bCs/>
          <w:szCs w:val="26"/>
        </w:rPr>
        <w:lastRenderedPageBreak/>
        <w:t>ejecución oportuna de los apoyos solicitados, informar oportunamente al Director y al Secretaria los eventos a cubrir de manera diaria, así como los eventos más relevantes, coordinación con las diferentes dependencias de gobierno (a nivel municipal, estatal y federal) u organismos civiles para la ejecución de obras y/o eventos que puedan afectar la vialidad, llevar a cabo operativos para agilizar la vialidad, atención a la ciudadanía.</w:t>
      </w: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A8" w:rsidRDefault="00B113A8" w:rsidP="00F21CF2">
      <w:pPr>
        <w:spacing w:after="0" w:line="240" w:lineRule="auto"/>
      </w:pPr>
      <w:r>
        <w:separator/>
      </w:r>
    </w:p>
  </w:endnote>
  <w:endnote w:type="continuationSeparator" w:id="0">
    <w:p w:rsidR="00B113A8" w:rsidRDefault="00B113A8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A8" w:rsidRDefault="00B113A8" w:rsidP="00F21CF2">
      <w:pPr>
        <w:spacing w:after="0" w:line="240" w:lineRule="auto"/>
      </w:pPr>
      <w:r>
        <w:separator/>
      </w:r>
    </w:p>
  </w:footnote>
  <w:footnote w:type="continuationSeparator" w:id="0">
    <w:p w:rsidR="00B113A8" w:rsidRDefault="00B113A8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1B5288"/>
    <w:rsid w:val="0020143A"/>
    <w:rsid w:val="0022285E"/>
    <w:rsid w:val="00225A47"/>
    <w:rsid w:val="00227F75"/>
    <w:rsid w:val="0026338B"/>
    <w:rsid w:val="00265675"/>
    <w:rsid w:val="00284239"/>
    <w:rsid w:val="00293216"/>
    <w:rsid w:val="002D7C13"/>
    <w:rsid w:val="00307037"/>
    <w:rsid w:val="00317EF2"/>
    <w:rsid w:val="00330051"/>
    <w:rsid w:val="00386AB0"/>
    <w:rsid w:val="003C7BC9"/>
    <w:rsid w:val="003D2972"/>
    <w:rsid w:val="00411C0D"/>
    <w:rsid w:val="00480B20"/>
    <w:rsid w:val="0049389C"/>
    <w:rsid w:val="004C4638"/>
    <w:rsid w:val="005042B0"/>
    <w:rsid w:val="00537335"/>
    <w:rsid w:val="00537572"/>
    <w:rsid w:val="00587ABB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A18C4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1D63"/>
    <w:rsid w:val="00A16843"/>
    <w:rsid w:val="00A674B9"/>
    <w:rsid w:val="00AD1ABC"/>
    <w:rsid w:val="00B113A8"/>
    <w:rsid w:val="00B50293"/>
    <w:rsid w:val="00B61CF8"/>
    <w:rsid w:val="00BA733D"/>
    <w:rsid w:val="00BC30A8"/>
    <w:rsid w:val="00BE6382"/>
    <w:rsid w:val="00C04236"/>
    <w:rsid w:val="00C11A59"/>
    <w:rsid w:val="00C3170D"/>
    <w:rsid w:val="00C44C81"/>
    <w:rsid w:val="00C57090"/>
    <w:rsid w:val="00CD69CC"/>
    <w:rsid w:val="00D04249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B559A"/>
    <w:rsid w:val="00EC7E73"/>
    <w:rsid w:val="00F1785F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A444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character" w:customStyle="1" w:styleId="Ttulo1Car">
    <w:name w:val="Título 1 Car"/>
    <w:basedOn w:val="Fuentedeprrafopredeter"/>
    <w:link w:val="Ttulo1"/>
    <w:uiPriority w:val="9"/>
    <w:rsid w:val="00227F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convietas">
    <w:name w:val="List Bullet"/>
    <w:basedOn w:val="Normal"/>
    <w:uiPriority w:val="10"/>
    <w:unhideWhenUsed/>
    <w:qFormat/>
    <w:rsid w:val="0020143A"/>
    <w:pPr>
      <w:numPr>
        <w:numId w:val="2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E496-093F-42D1-9954-A2DA29EC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2025-01-10T18:06:00Z</cp:lastPrinted>
  <dcterms:created xsi:type="dcterms:W3CDTF">2025-01-10T20:31:00Z</dcterms:created>
  <dcterms:modified xsi:type="dcterms:W3CDTF">2025-01-10T20:31:00Z</dcterms:modified>
</cp:coreProperties>
</file>