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6B" w:rsidRPr="00512C6B" w:rsidRDefault="00512C6B" w:rsidP="00512C6B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512C6B">
        <w:rPr>
          <w:rFonts w:ascii="Arial" w:hAnsi="Arial" w:cs="Arial"/>
          <w:shd w:val="clear" w:color="auto" w:fill="FFFFFF"/>
        </w:rPr>
        <w:t>Jefe Administrativo</w:t>
      </w:r>
      <w:r w:rsidR="000972E0" w:rsidRPr="008425DA">
        <w:rPr>
          <w:rFonts w:ascii="Arial" w:hAnsi="Arial" w:cs="Arial"/>
          <w:shd w:val="clear" w:color="auto" w:fill="FFFFFF"/>
        </w:rPr>
        <w:t xml:space="preserve"> en la Dirección de </w:t>
      </w:r>
      <w:r w:rsidR="00512C6B">
        <w:rPr>
          <w:rFonts w:ascii="Arial" w:hAnsi="Arial" w:cs="Arial"/>
          <w:shd w:val="clear" w:color="auto" w:fill="FFFFFF"/>
        </w:rPr>
        <w:t>Vialidad y Tránsito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512C6B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512C6B">
        <w:rPr>
          <w:rFonts w:ascii="Arial" w:hAnsi="Arial" w:cs="Arial"/>
          <w:shd w:val="clear" w:color="auto" w:fill="FFFFFF"/>
        </w:rPr>
        <w:t>diciembre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512C6B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B50293" w:rsidRPr="008425DA" w:rsidRDefault="00D12912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</w:t>
      </w:r>
      <w:r w:rsidR="00512C6B">
        <w:rPr>
          <w:rFonts w:ascii="Arial" w:hAnsi="Arial" w:cs="Arial"/>
        </w:rPr>
        <w:t>Carrera Técnico en Contabilidad en la Escuela de Contadores en el año 1989.</w:t>
      </w:r>
    </w:p>
    <w:p w:rsidR="009F4DA0" w:rsidRDefault="009F4DA0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512C6B" w:rsidRDefault="00512C6B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512C6B" w:rsidRPr="009F4DA0" w:rsidRDefault="00512C6B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5B153A" w:rsidRPr="008425DA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En el ámbito del servicio público,</w:t>
      </w:r>
      <w:r w:rsidR="007B0DA3" w:rsidRPr="008425DA">
        <w:rPr>
          <w:rFonts w:ascii="Arial" w:hAnsi="Arial" w:cs="Arial"/>
          <w:bCs/>
          <w:szCs w:val="26"/>
        </w:rPr>
        <w:t xml:space="preserve"> fungió como</w:t>
      </w:r>
      <w:r w:rsidR="007C784C" w:rsidRPr="008425DA">
        <w:rPr>
          <w:rFonts w:ascii="Arial" w:hAnsi="Arial" w:cs="Arial"/>
          <w:bCs/>
          <w:szCs w:val="26"/>
        </w:rPr>
        <w:t xml:space="preserve"> </w:t>
      </w:r>
      <w:r w:rsidR="005042B0" w:rsidRPr="008425DA">
        <w:rPr>
          <w:rFonts w:ascii="Arial" w:hAnsi="Arial" w:cs="Arial"/>
          <w:bCs/>
          <w:szCs w:val="26"/>
        </w:rPr>
        <w:t>Jefe</w:t>
      </w:r>
      <w:r w:rsidR="007C784C" w:rsidRPr="008425DA">
        <w:rPr>
          <w:rFonts w:ascii="Arial" w:hAnsi="Arial" w:cs="Arial"/>
          <w:bCs/>
          <w:szCs w:val="26"/>
        </w:rPr>
        <w:t xml:space="preserve"> de </w:t>
      </w:r>
      <w:r w:rsidR="00512C6B">
        <w:rPr>
          <w:rFonts w:ascii="Arial" w:hAnsi="Arial" w:cs="Arial"/>
          <w:bCs/>
          <w:szCs w:val="26"/>
        </w:rPr>
        <w:t>Bienes Muebles</w:t>
      </w:r>
      <w:r w:rsidR="007C784C" w:rsidRPr="008425DA">
        <w:rPr>
          <w:rFonts w:ascii="Arial" w:hAnsi="Arial" w:cs="Arial"/>
          <w:bCs/>
          <w:szCs w:val="26"/>
        </w:rPr>
        <w:t xml:space="preserve"> de </w:t>
      </w:r>
      <w:r w:rsidR="00512C6B">
        <w:rPr>
          <w:rFonts w:ascii="Arial" w:hAnsi="Arial" w:cs="Arial"/>
          <w:bCs/>
          <w:szCs w:val="26"/>
        </w:rPr>
        <w:t>mayo 2013</w:t>
      </w:r>
      <w:r w:rsidR="007C784C" w:rsidRPr="008425DA">
        <w:rPr>
          <w:rFonts w:ascii="Arial" w:hAnsi="Arial" w:cs="Arial"/>
          <w:bCs/>
          <w:szCs w:val="26"/>
        </w:rPr>
        <w:t xml:space="preserve"> a </w:t>
      </w:r>
      <w:r w:rsidR="00512C6B">
        <w:rPr>
          <w:rFonts w:ascii="Arial" w:hAnsi="Arial" w:cs="Arial"/>
          <w:bCs/>
          <w:szCs w:val="26"/>
        </w:rPr>
        <w:t>noviembre</w:t>
      </w:r>
      <w:r w:rsidR="007C784C" w:rsidRPr="008425DA">
        <w:rPr>
          <w:rFonts w:ascii="Arial" w:hAnsi="Arial" w:cs="Arial"/>
          <w:bCs/>
          <w:szCs w:val="26"/>
        </w:rPr>
        <w:t xml:space="preserve"> 202</w:t>
      </w:r>
      <w:r w:rsidR="00512C6B">
        <w:rPr>
          <w:rFonts w:ascii="Arial" w:hAnsi="Arial" w:cs="Arial"/>
          <w:bCs/>
          <w:szCs w:val="26"/>
        </w:rPr>
        <w:t>4</w:t>
      </w:r>
      <w:r w:rsidR="007C784C" w:rsidRPr="008425DA">
        <w:rPr>
          <w:rFonts w:ascii="Arial" w:hAnsi="Arial" w:cs="Arial"/>
          <w:bCs/>
          <w:szCs w:val="26"/>
        </w:rPr>
        <w:t xml:space="preserve">, en la Dirección de </w:t>
      </w:r>
      <w:r w:rsidR="00512C6B">
        <w:rPr>
          <w:rFonts w:ascii="Arial" w:hAnsi="Arial" w:cs="Arial"/>
          <w:bCs/>
          <w:szCs w:val="26"/>
        </w:rPr>
        <w:t>Patrimonio</w:t>
      </w:r>
      <w:r w:rsidR="007C784C" w:rsidRPr="008425DA">
        <w:rPr>
          <w:rFonts w:ascii="Arial" w:hAnsi="Arial" w:cs="Arial"/>
          <w:bCs/>
          <w:szCs w:val="26"/>
        </w:rPr>
        <w:t xml:space="preserve">, de la Secretaría de Finanzas y Administración del Municipio de Monterrey, en donde </w:t>
      </w:r>
      <w:r w:rsidR="005042B0" w:rsidRPr="008425DA">
        <w:rPr>
          <w:rFonts w:ascii="Arial" w:hAnsi="Arial" w:cs="Arial"/>
          <w:bCs/>
          <w:szCs w:val="26"/>
        </w:rPr>
        <w:t>era el responsable de</w:t>
      </w:r>
      <w:r w:rsidRPr="008425DA">
        <w:rPr>
          <w:rFonts w:ascii="Arial" w:hAnsi="Arial" w:cs="Arial"/>
          <w:bCs/>
          <w:szCs w:val="26"/>
        </w:rPr>
        <w:t xml:space="preserve"> la actualización</w:t>
      </w:r>
      <w:r w:rsidR="007C784C" w:rsidRPr="008425DA">
        <w:rPr>
          <w:rFonts w:ascii="Arial" w:hAnsi="Arial" w:cs="Arial"/>
          <w:bCs/>
          <w:szCs w:val="26"/>
        </w:rPr>
        <w:t xml:space="preserve"> de </w:t>
      </w:r>
      <w:r w:rsidR="00512C6B">
        <w:rPr>
          <w:rFonts w:ascii="Arial" w:hAnsi="Arial" w:cs="Arial"/>
          <w:bCs/>
          <w:szCs w:val="26"/>
        </w:rPr>
        <w:t>resguardos de los Bienes Muebles</w:t>
      </w:r>
      <w:r w:rsidR="007C784C" w:rsidRPr="008425DA">
        <w:rPr>
          <w:rFonts w:ascii="Arial" w:hAnsi="Arial" w:cs="Arial"/>
          <w:bCs/>
          <w:szCs w:val="26"/>
        </w:rPr>
        <w:t xml:space="preserve">. </w:t>
      </w:r>
    </w:p>
    <w:p w:rsidR="005B153A" w:rsidRPr="008425DA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C634E8" w:rsidRDefault="007B4A60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Dentro del</w:t>
      </w:r>
      <w:r w:rsidR="005B153A" w:rsidRPr="008425DA">
        <w:rPr>
          <w:rFonts w:ascii="Arial" w:hAnsi="Arial" w:cs="Arial"/>
          <w:bCs/>
          <w:szCs w:val="26"/>
        </w:rPr>
        <w:t xml:space="preserve"> </w:t>
      </w:r>
      <w:r>
        <w:rPr>
          <w:rFonts w:ascii="Arial" w:hAnsi="Arial" w:cs="Arial"/>
          <w:bCs/>
          <w:szCs w:val="26"/>
        </w:rPr>
        <w:t>servicio público</w:t>
      </w:r>
      <w:r w:rsidR="005B153A" w:rsidRPr="008425DA">
        <w:rPr>
          <w:rFonts w:ascii="Arial" w:hAnsi="Arial" w:cs="Arial"/>
          <w:bCs/>
          <w:szCs w:val="26"/>
        </w:rPr>
        <w:t>, desempeñó</w:t>
      </w:r>
      <w:r w:rsidR="00D12912" w:rsidRPr="008425DA">
        <w:rPr>
          <w:rFonts w:ascii="Arial" w:hAnsi="Arial" w:cs="Arial"/>
          <w:bCs/>
          <w:szCs w:val="26"/>
        </w:rPr>
        <w:t xml:space="preserve"> el puesto de </w:t>
      </w:r>
      <w:r>
        <w:rPr>
          <w:rFonts w:ascii="Arial" w:hAnsi="Arial" w:cs="Arial"/>
          <w:bCs/>
          <w:szCs w:val="26"/>
        </w:rPr>
        <w:t>Regidor</w:t>
      </w:r>
      <w:r w:rsidR="00D12912" w:rsidRPr="008425DA">
        <w:rPr>
          <w:rFonts w:ascii="Arial" w:hAnsi="Arial" w:cs="Arial"/>
          <w:bCs/>
          <w:szCs w:val="26"/>
        </w:rPr>
        <w:t xml:space="preserve"> de </w:t>
      </w:r>
      <w:r>
        <w:rPr>
          <w:rFonts w:ascii="Arial" w:hAnsi="Arial" w:cs="Arial"/>
          <w:bCs/>
          <w:szCs w:val="26"/>
        </w:rPr>
        <w:t>octubre</w:t>
      </w:r>
      <w:r w:rsidR="00D12912" w:rsidRPr="008425DA">
        <w:rPr>
          <w:rFonts w:ascii="Arial" w:hAnsi="Arial" w:cs="Arial"/>
          <w:bCs/>
          <w:szCs w:val="26"/>
        </w:rPr>
        <w:t xml:space="preserve"> 20</w:t>
      </w:r>
      <w:r>
        <w:rPr>
          <w:rFonts w:ascii="Arial" w:hAnsi="Arial" w:cs="Arial"/>
          <w:bCs/>
          <w:szCs w:val="26"/>
        </w:rPr>
        <w:t>09</w:t>
      </w:r>
      <w:r w:rsidR="00D12912" w:rsidRPr="008425DA">
        <w:rPr>
          <w:rFonts w:ascii="Arial" w:hAnsi="Arial" w:cs="Arial"/>
          <w:bCs/>
          <w:szCs w:val="26"/>
        </w:rPr>
        <w:t xml:space="preserve"> a </w:t>
      </w:r>
      <w:r>
        <w:rPr>
          <w:rFonts w:ascii="Arial" w:hAnsi="Arial" w:cs="Arial"/>
          <w:bCs/>
          <w:szCs w:val="26"/>
        </w:rPr>
        <w:t>octubre 2012</w:t>
      </w:r>
      <w:r w:rsidR="00D12912" w:rsidRPr="008425DA">
        <w:rPr>
          <w:rFonts w:ascii="Arial" w:hAnsi="Arial" w:cs="Arial"/>
          <w:bCs/>
          <w:szCs w:val="26"/>
        </w:rPr>
        <w:t xml:space="preserve"> en </w:t>
      </w:r>
      <w:r>
        <w:rPr>
          <w:rFonts w:ascii="Arial" w:hAnsi="Arial" w:cs="Arial"/>
          <w:bCs/>
          <w:szCs w:val="26"/>
        </w:rPr>
        <w:t xml:space="preserve">el Municipio de </w:t>
      </w:r>
      <w:r w:rsidR="00C634E8">
        <w:rPr>
          <w:rFonts w:ascii="Arial" w:hAnsi="Arial" w:cs="Arial"/>
          <w:bCs/>
          <w:szCs w:val="26"/>
        </w:rPr>
        <w:t>Apodaca</w:t>
      </w:r>
    </w:p>
    <w:p w:rsidR="00D12912" w:rsidRPr="008425DA" w:rsidRDefault="00C634E8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Posteriormente</w:t>
      </w:r>
      <w:r w:rsidR="005B153A" w:rsidRPr="008425DA">
        <w:rPr>
          <w:rFonts w:ascii="Arial" w:hAnsi="Arial" w:cs="Arial"/>
          <w:bCs/>
          <w:szCs w:val="26"/>
        </w:rPr>
        <w:t xml:space="preserve"> </w:t>
      </w:r>
      <w:r>
        <w:rPr>
          <w:rFonts w:ascii="Arial" w:hAnsi="Arial" w:cs="Arial"/>
          <w:bCs/>
          <w:szCs w:val="26"/>
        </w:rPr>
        <w:t>ingreso al Municipio de Monterrey en julio de 2009 donde se desempeñó como Coordinador Administrativo de Recursos Humanos</w:t>
      </w:r>
      <w:r w:rsidR="005B153A" w:rsidRPr="008425DA">
        <w:rPr>
          <w:rFonts w:ascii="Arial" w:hAnsi="Arial" w:cs="Arial"/>
          <w:bCs/>
          <w:szCs w:val="26"/>
        </w:rPr>
        <w:t xml:space="preserve"> </w:t>
      </w:r>
      <w:r>
        <w:rPr>
          <w:rFonts w:ascii="Arial" w:hAnsi="Arial" w:cs="Arial"/>
          <w:bCs/>
          <w:szCs w:val="26"/>
        </w:rPr>
        <w:t>de la Secretaria de Administración hasta octubre de 2009.</w:t>
      </w:r>
    </w:p>
    <w:p w:rsidR="00D12912" w:rsidRPr="007C784C" w:rsidRDefault="00D12912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49389C" w:rsidRPr="00512C6B" w:rsidRDefault="0049389C" w:rsidP="00512C6B">
      <w:pPr>
        <w:tabs>
          <w:tab w:val="left" w:pos="2040"/>
        </w:tabs>
        <w:rPr>
          <w:lang w:eastAsia="es-MX"/>
        </w:rPr>
      </w:pPr>
      <w:bookmarkStart w:id="0" w:name="_GoBack"/>
      <w:bookmarkEnd w:id="0"/>
    </w:p>
    <w:sectPr w:rsidR="0049389C" w:rsidRPr="00512C6B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51" w:rsidRDefault="00304951" w:rsidP="00F21CF2">
      <w:pPr>
        <w:spacing w:after="0" w:line="240" w:lineRule="auto"/>
      </w:pPr>
      <w:r>
        <w:separator/>
      </w:r>
    </w:p>
  </w:endnote>
  <w:endnote w:type="continuationSeparator" w:id="0">
    <w:p w:rsidR="00304951" w:rsidRDefault="00304951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51" w:rsidRDefault="00304951" w:rsidP="00F21CF2">
      <w:pPr>
        <w:spacing w:after="0" w:line="240" w:lineRule="auto"/>
      </w:pPr>
      <w:r>
        <w:separator/>
      </w:r>
    </w:p>
  </w:footnote>
  <w:footnote w:type="continuationSeparator" w:id="0">
    <w:p w:rsidR="00304951" w:rsidRDefault="00304951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75202"/>
    <w:rsid w:val="001A6337"/>
    <w:rsid w:val="001B5288"/>
    <w:rsid w:val="0022285E"/>
    <w:rsid w:val="00225A47"/>
    <w:rsid w:val="0026338B"/>
    <w:rsid w:val="00265675"/>
    <w:rsid w:val="00284239"/>
    <w:rsid w:val="00293216"/>
    <w:rsid w:val="00304951"/>
    <w:rsid w:val="00307037"/>
    <w:rsid w:val="00317EF2"/>
    <w:rsid w:val="00330051"/>
    <w:rsid w:val="00386AB0"/>
    <w:rsid w:val="003C7BC9"/>
    <w:rsid w:val="003D2972"/>
    <w:rsid w:val="00480B20"/>
    <w:rsid w:val="0049389C"/>
    <w:rsid w:val="004C4638"/>
    <w:rsid w:val="005042B0"/>
    <w:rsid w:val="00512C6B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721122"/>
    <w:rsid w:val="0073339D"/>
    <w:rsid w:val="007439BA"/>
    <w:rsid w:val="007B0DA3"/>
    <w:rsid w:val="007B4A60"/>
    <w:rsid w:val="007C784C"/>
    <w:rsid w:val="00817C6B"/>
    <w:rsid w:val="008425DA"/>
    <w:rsid w:val="00846648"/>
    <w:rsid w:val="00870053"/>
    <w:rsid w:val="00914B08"/>
    <w:rsid w:val="009E0555"/>
    <w:rsid w:val="009F4DA0"/>
    <w:rsid w:val="00A16843"/>
    <w:rsid w:val="00A674B9"/>
    <w:rsid w:val="00AD1ABC"/>
    <w:rsid w:val="00B50293"/>
    <w:rsid w:val="00B61CF8"/>
    <w:rsid w:val="00BA67A3"/>
    <w:rsid w:val="00BA733D"/>
    <w:rsid w:val="00BC30A8"/>
    <w:rsid w:val="00BE6382"/>
    <w:rsid w:val="00C11A59"/>
    <w:rsid w:val="00C3170D"/>
    <w:rsid w:val="00C44C81"/>
    <w:rsid w:val="00C57090"/>
    <w:rsid w:val="00C634E8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C7E7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8D5E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DC95-BF4D-47D6-96AC-75C52DD3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2</cp:revision>
  <cp:lastPrinted>2016-05-03T00:14:00Z</cp:lastPrinted>
  <dcterms:created xsi:type="dcterms:W3CDTF">2025-01-14T16:26:00Z</dcterms:created>
  <dcterms:modified xsi:type="dcterms:W3CDTF">2025-01-14T16:26:00Z</dcterms:modified>
</cp:coreProperties>
</file>