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4C" w:rsidRDefault="00364CEB" w:rsidP="00E77802">
      <w:pPr>
        <w:pStyle w:val="sangria"/>
        <w:shd w:val="clear" w:color="auto" w:fill="FFFFFF"/>
        <w:spacing w:before="0" w:beforeAutospacing="0" w:after="225" w:afterAutospacing="0" w:line="360" w:lineRule="atLeast"/>
        <w:jc w:val="center"/>
        <w:rPr>
          <w:rFonts w:ascii="Arial" w:hAnsi="Arial" w:cs="Arial"/>
          <w:b/>
          <w:bCs/>
          <w:color w:val="404040" w:themeColor="text1" w:themeTint="BF"/>
          <w:sz w:val="54"/>
          <w:szCs w:val="54"/>
        </w:rPr>
      </w:pPr>
      <w:r>
        <w:rPr>
          <w:rFonts w:ascii="Arial" w:hAnsi="Arial" w:cs="Arial"/>
          <w:b/>
          <w:bCs/>
          <w:color w:val="404040" w:themeColor="text1" w:themeTint="BF"/>
          <w:sz w:val="54"/>
          <w:szCs w:val="54"/>
        </w:rPr>
        <w:t>Acuerdo de Reserva</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817C6B" w:rsidRDefault="00F06F0F" w:rsidP="00F06F0F">
      <w:pPr>
        <w:pStyle w:val="sangria"/>
        <w:shd w:val="clear" w:color="auto" w:fill="FFFFFF"/>
        <w:spacing w:before="0" w:beforeAutospacing="0" w:after="225" w:afterAutospacing="0" w:line="360" w:lineRule="atLeast"/>
        <w:jc w:val="both"/>
        <w:rPr>
          <w:rFonts w:ascii="Arial" w:hAnsi="Arial" w:cs="Arial"/>
          <w:b/>
          <w:bCs/>
          <w:color w:val="008000"/>
          <w:sz w:val="26"/>
          <w:szCs w:val="26"/>
        </w:rPr>
      </w:pPr>
      <w:r>
        <w:rPr>
          <w:rFonts w:ascii="Arial" w:hAnsi="Arial" w:cs="Arial"/>
          <w:shd w:val="clear" w:color="auto" w:fill="FFFFFF"/>
        </w:rPr>
        <w:t xml:space="preserve">Fue designado </w:t>
      </w:r>
      <w:r w:rsidR="00776932">
        <w:rPr>
          <w:rFonts w:ascii="Arial" w:hAnsi="Arial" w:cs="Arial"/>
          <w:shd w:val="clear" w:color="auto" w:fill="FFFFFF"/>
        </w:rPr>
        <w:t xml:space="preserve">Jefe </w:t>
      </w:r>
      <w:r>
        <w:rPr>
          <w:rFonts w:ascii="Arial" w:hAnsi="Arial" w:cs="Arial"/>
          <w:shd w:val="clear" w:color="auto" w:fill="FFFFFF"/>
        </w:rPr>
        <w:t xml:space="preserve">de Infracciones de la </w:t>
      </w:r>
      <w:r w:rsidR="00776932">
        <w:rPr>
          <w:rFonts w:ascii="Arial" w:hAnsi="Arial" w:cs="Arial"/>
          <w:shd w:val="clear" w:color="auto" w:fill="FFFFFF"/>
        </w:rPr>
        <w:t>Dirección</w:t>
      </w:r>
      <w:r>
        <w:rPr>
          <w:rFonts w:ascii="Arial" w:hAnsi="Arial" w:cs="Arial"/>
          <w:shd w:val="clear" w:color="auto" w:fill="FFFFFF"/>
        </w:rPr>
        <w:t xml:space="preserve"> de </w:t>
      </w:r>
      <w:r w:rsidR="00364CEB">
        <w:rPr>
          <w:rFonts w:ascii="Arial" w:hAnsi="Arial" w:cs="Arial"/>
          <w:shd w:val="clear" w:color="auto" w:fill="FFFFFF"/>
        </w:rPr>
        <w:t>Vialidad y Trá</w:t>
      </w:r>
      <w:r>
        <w:rPr>
          <w:rFonts w:ascii="Arial" w:hAnsi="Arial" w:cs="Arial"/>
          <w:shd w:val="clear" w:color="auto" w:fill="FFFFFF"/>
        </w:rPr>
        <w:t xml:space="preserve">nsito de la Secretaria de Seguridad y </w:t>
      </w:r>
      <w:r w:rsidR="00776932">
        <w:rPr>
          <w:rFonts w:ascii="Arial" w:hAnsi="Arial" w:cs="Arial"/>
          <w:shd w:val="clear" w:color="auto" w:fill="FFFFFF"/>
        </w:rPr>
        <w:t>Protección</w:t>
      </w:r>
      <w:r>
        <w:rPr>
          <w:rFonts w:ascii="Arial" w:hAnsi="Arial" w:cs="Arial"/>
          <w:shd w:val="clear" w:color="auto" w:fill="FFFFFF"/>
        </w:rPr>
        <w:t xml:space="preserve"> a la </w:t>
      </w:r>
      <w:r w:rsidR="00776932">
        <w:rPr>
          <w:rFonts w:ascii="Arial" w:hAnsi="Arial" w:cs="Arial"/>
          <w:shd w:val="clear" w:color="auto" w:fill="FFFFFF"/>
        </w:rPr>
        <w:t>Ciudadanía</w:t>
      </w:r>
      <w:r w:rsidR="00364CEB">
        <w:rPr>
          <w:rFonts w:ascii="Arial" w:hAnsi="Arial" w:cs="Arial"/>
          <w:shd w:val="clear" w:color="auto" w:fill="FFFFFF"/>
        </w:rPr>
        <w:t xml:space="preserve"> en noviembre</w:t>
      </w:r>
      <w:r>
        <w:rPr>
          <w:rFonts w:ascii="Arial" w:hAnsi="Arial" w:cs="Arial"/>
          <w:shd w:val="clear" w:color="auto" w:fill="FFFFFF"/>
        </w:rPr>
        <w:t xml:space="preserve"> del 2024.</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B50293" w:rsidRPr="008425DA" w:rsidRDefault="00F06F0F" w:rsidP="00284239">
      <w:pPr>
        <w:pStyle w:val="sangria"/>
        <w:shd w:val="clear" w:color="auto" w:fill="FFFFFF"/>
        <w:spacing w:before="0" w:beforeAutospacing="0" w:after="225" w:afterAutospacing="0" w:line="360" w:lineRule="atLeast"/>
        <w:jc w:val="both"/>
        <w:rPr>
          <w:rFonts w:ascii="Arial" w:hAnsi="Arial" w:cs="Arial"/>
        </w:rPr>
      </w:pPr>
      <w:r>
        <w:rPr>
          <w:rFonts w:ascii="Arial" w:hAnsi="Arial" w:cs="Arial"/>
        </w:rPr>
        <w:t xml:space="preserve">Curso la Carrera Técnica en Radio y Televisión a </w:t>
      </w:r>
      <w:r w:rsidR="00583AC8">
        <w:rPr>
          <w:rFonts w:ascii="Arial" w:hAnsi="Arial" w:cs="Arial"/>
        </w:rPr>
        <w:t>color en</w:t>
      </w:r>
      <w:r>
        <w:rPr>
          <w:rFonts w:ascii="Arial" w:hAnsi="Arial" w:cs="Arial"/>
        </w:rPr>
        <w:t xml:space="preserve"> la Escuela </w:t>
      </w:r>
      <w:r w:rsidR="00776932">
        <w:rPr>
          <w:rFonts w:ascii="Arial" w:hAnsi="Arial" w:cs="Arial"/>
        </w:rPr>
        <w:t>Electrónica de</w:t>
      </w:r>
      <w:r>
        <w:rPr>
          <w:rFonts w:ascii="Arial" w:hAnsi="Arial" w:cs="Arial"/>
        </w:rPr>
        <w:t xml:space="preserve"> Monterrey, posteriormente realizo la Preparatoria en la Universidad Metropolitana de Monterrey y finalmente curso la Licenciatura en Sistemas de Computación administrativa, quedando esta trunca</w:t>
      </w:r>
      <w:r w:rsidR="00B50293" w:rsidRPr="008425DA">
        <w:rPr>
          <w:rFonts w:ascii="Arial" w:hAnsi="Arial" w:cs="Arial"/>
        </w:rPr>
        <w:t>.</w:t>
      </w:r>
    </w:p>
    <w:p w:rsidR="00364CEB" w:rsidRPr="00E24F42" w:rsidRDefault="00364CEB" w:rsidP="00E24F42">
      <w:pPr>
        <w:pStyle w:val="Ttulo3"/>
        <w:spacing w:before="0" w:beforeAutospacing="0" w:after="0" w:afterAutospacing="0"/>
        <w:jc w:val="both"/>
        <w:rPr>
          <w:rStyle w:val="Hipervnculo"/>
          <w:rFonts w:ascii="inherit" w:hAnsi="inherit"/>
          <w:color w:val="404040" w:themeColor="text1" w:themeTint="BF"/>
          <w:sz w:val="34"/>
          <w:szCs w:val="34"/>
        </w:rPr>
      </w:pPr>
      <w:bookmarkStart w:id="0" w:name="_GoBack"/>
    </w:p>
    <w:bookmarkEnd w:id="0"/>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CD3403" w:rsidRDefault="00CD3403" w:rsidP="00CD3403">
      <w:pPr>
        <w:pStyle w:val="sangria"/>
        <w:shd w:val="clear" w:color="auto" w:fill="FFFFFF"/>
        <w:spacing w:before="0" w:beforeAutospacing="0" w:after="0" w:afterAutospacing="0" w:line="360" w:lineRule="atLeast"/>
        <w:jc w:val="both"/>
        <w:rPr>
          <w:rFonts w:ascii="Arial" w:hAnsi="Arial" w:cs="Arial"/>
          <w:bCs/>
          <w:szCs w:val="26"/>
        </w:rPr>
      </w:pPr>
      <w:r>
        <w:rPr>
          <w:rFonts w:ascii="Arial" w:hAnsi="Arial" w:cs="Arial"/>
          <w:bCs/>
          <w:szCs w:val="26"/>
        </w:rPr>
        <w:t>En la iniciativa privada colaboro con la Empresa Cervecera “La Modelo de Monterrey” en el año de 1998 hasta el 2003, desempeñándose como Auxiliar Administrativo encargado de la investigación en campo para la evaluación del impacto en ventas de la marca Corona.</w:t>
      </w:r>
    </w:p>
    <w:p w:rsidR="00CD3403" w:rsidRDefault="00CD3403" w:rsidP="00CD3403">
      <w:pPr>
        <w:pStyle w:val="sangria"/>
        <w:shd w:val="clear" w:color="auto" w:fill="FFFFFF"/>
        <w:spacing w:before="0" w:beforeAutospacing="0" w:after="0" w:afterAutospacing="0" w:line="360" w:lineRule="atLeast"/>
        <w:jc w:val="both"/>
        <w:rPr>
          <w:rFonts w:ascii="Arial" w:hAnsi="Arial" w:cs="Arial"/>
          <w:bCs/>
          <w:szCs w:val="26"/>
        </w:rPr>
      </w:pPr>
    </w:p>
    <w:p w:rsidR="00CD3403" w:rsidRDefault="00CD3403" w:rsidP="00CD3403">
      <w:pPr>
        <w:pStyle w:val="sangria"/>
        <w:shd w:val="clear" w:color="auto" w:fill="FFFFFF"/>
        <w:spacing w:before="0" w:beforeAutospacing="0" w:after="0" w:afterAutospacing="0" w:line="360" w:lineRule="atLeast"/>
        <w:jc w:val="both"/>
        <w:rPr>
          <w:rFonts w:ascii="Arial" w:hAnsi="Arial" w:cs="Arial"/>
          <w:bCs/>
          <w:szCs w:val="26"/>
        </w:rPr>
      </w:pPr>
      <w:r>
        <w:rPr>
          <w:rFonts w:ascii="Arial" w:hAnsi="Arial" w:cs="Arial"/>
          <w:bCs/>
          <w:szCs w:val="26"/>
        </w:rPr>
        <w:t>As</w:t>
      </w:r>
      <w:r>
        <w:rPr>
          <w:rFonts w:ascii="Arial" w:hAnsi="Arial" w:cs="Arial"/>
          <w:bCs/>
          <w:szCs w:val="26"/>
        </w:rPr>
        <w:t>í</w:t>
      </w:r>
      <w:r>
        <w:rPr>
          <w:rFonts w:ascii="Arial" w:hAnsi="Arial" w:cs="Arial"/>
          <w:bCs/>
          <w:szCs w:val="26"/>
        </w:rPr>
        <w:t xml:space="preserve"> mismo en el año de 1996 a 1998 realizo la actividad de gestor de cobranza en la empresa Buen Abad Asesores llevando a cabo el cobro de facturas a proveedores y empresas.</w:t>
      </w:r>
    </w:p>
    <w:p w:rsidR="00CD3403" w:rsidRDefault="00CD3403" w:rsidP="00CD3403">
      <w:pPr>
        <w:pStyle w:val="sangria"/>
        <w:shd w:val="clear" w:color="auto" w:fill="FFFFFF"/>
        <w:spacing w:before="0" w:beforeAutospacing="0" w:after="0" w:afterAutospacing="0" w:line="360" w:lineRule="atLeast"/>
        <w:jc w:val="both"/>
        <w:rPr>
          <w:rFonts w:ascii="Arial" w:hAnsi="Arial" w:cs="Arial"/>
          <w:bCs/>
          <w:szCs w:val="26"/>
        </w:rPr>
      </w:pPr>
    </w:p>
    <w:p w:rsidR="00CD3403" w:rsidRDefault="00CD3403" w:rsidP="00CD3403">
      <w:pPr>
        <w:pStyle w:val="sangria"/>
        <w:shd w:val="clear" w:color="auto" w:fill="FFFFFF"/>
        <w:spacing w:before="0" w:beforeAutospacing="0" w:after="0" w:afterAutospacing="0" w:line="360" w:lineRule="atLeast"/>
        <w:jc w:val="both"/>
        <w:rPr>
          <w:rFonts w:ascii="Arial" w:hAnsi="Arial" w:cs="Arial"/>
          <w:bCs/>
          <w:szCs w:val="26"/>
        </w:rPr>
      </w:pPr>
      <w:r>
        <w:rPr>
          <w:rFonts w:ascii="Arial" w:hAnsi="Arial" w:cs="Arial"/>
          <w:bCs/>
          <w:szCs w:val="26"/>
        </w:rPr>
        <w:t>En el año de 1995 a 1996 de igual forma se desempeñó como gestor de cobranza para la Tienda Departamental Salinas y Rocha.</w:t>
      </w:r>
    </w:p>
    <w:p w:rsidR="00CD3403" w:rsidRDefault="00CD3403" w:rsidP="00CD3403">
      <w:pPr>
        <w:pStyle w:val="sangria"/>
        <w:shd w:val="clear" w:color="auto" w:fill="FFFFFF"/>
        <w:spacing w:before="0" w:beforeAutospacing="0" w:after="0" w:afterAutospacing="0" w:line="360" w:lineRule="atLeast"/>
        <w:jc w:val="both"/>
        <w:rPr>
          <w:rFonts w:ascii="Arial" w:hAnsi="Arial" w:cs="Arial"/>
          <w:bCs/>
          <w:szCs w:val="26"/>
        </w:rPr>
      </w:pPr>
    </w:p>
    <w:p w:rsidR="00583AC8" w:rsidRPr="0049389C" w:rsidRDefault="00583AC8" w:rsidP="00CD3403">
      <w:pPr>
        <w:pStyle w:val="sangria"/>
        <w:shd w:val="clear" w:color="auto" w:fill="FFFFFF"/>
        <w:spacing w:before="0" w:beforeAutospacing="0" w:after="0" w:afterAutospacing="0" w:line="360" w:lineRule="atLeast"/>
        <w:jc w:val="both"/>
        <w:rPr>
          <w:rFonts w:ascii="Arial" w:hAnsi="Arial" w:cs="Arial"/>
          <w:b/>
          <w:bCs/>
          <w:color w:val="008000"/>
          <w:sz w:val="26"/>
          <w:szCs w:val="26"/>
        </w:rPr>
      </w:pPr>
    </w:p>
    <w:sectPr w:rsidR="00583AC8" w:rsidRPr="0049389C"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05D" w:rsidRDefault="008B305D" w:rsidP="00F21CF2">
      <w:pPr>
        <w:spacing w:after="0" w:line="240" w:lineRule="auto"/>
      </w:pPr>
      <w:r>
        <w:separator/>
      </w:r>
    </w:p>
  </w:endnote>
  <w:endnote w:type="continuationSeparator" w:id="0">
    <w:p w:rsidR="008B305D" w:rsidRDefault="008B305D"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05D" w:rsidRDefault="008B305D" w:rsidP="00F21CF2">
      <w:pPr>
        <w:spacing w:after="0" w:line="240" w:lineRule="auto"/>
      </w:pPr>
      <w:r>
        <w:separator/>
      </w:r>
    </w:p>
  </w:footnote>
  <w:footnote w:type="continuationSeparator" w:id="0">
    <w:p w:rsidR="008B305D" w:rsidRDefault="008B305D"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4333A"/>
    <w:rsid w:val="00175202"/>
    <w:rsid w:val="001A6337"/>
    <w:rsid w:val="001B5288"/>
    <w:rsid w:val="0022285E"/>
    <w:rsid w:val="00225A47"/>
    <w:rsid w:val="0026338B"/>
    <w:rsid w:val="00265675"/>
    <w:rsid w:val="00284239"/>
    <w:rsid w:val="00293216"/>
    <w:rsid w:val="002B5DCA"/>
    <w:rsid w:val="00307037"/>
    <w:rsid w:val="00317EF2"/>
    <w:rsid w:val="00330051"/>
    <w:rsid w:val="00364CEB"/>
    <w:rsid w:val="00386AB0"/>
    <w:rsid w:val="003C7BC9"/>
    <w:rsid w:val="003D2972"/>
    <w:rsid w:val="00480B20"/>
    <w:rsid w:val="0049389C"/>
    <w:rsid w:val="004C4638"/>
    <w:rsid w:val="005042B0"/>
    <w:rsid w:val="00537335"/>
    <w:rsid w:val="00537572"/>
    <w:rsid w:val="00583AC8"/>
    <w:rsid w:val="005B153A"/>
    <w:rsid w:val="005E3F1E"/>
    <w:rsid w:val="006034D6"/>
    <w:rsid w:val="00631F43"/>
    <w:rsid w:val="00643F4F"/>
    <w:rsid w:val="00646931"/>
    <w:rsid w:val="006721DD"/>
    <w:rsid w:val="006B100A"/>
    <w:rsid w:val="006C7CBF"/>
    <w:rsid w:val="00721122"/>
    <w:rsid w:val="0073339D"/>
    <w:rsid w:val="007439BA"/>
    <w:rsid w:val="00776932"/>
    <w:rsid w:val="007B0DA3"/>
    <w:rsid w:val="007C784C"/>
    <w:rsid w:val="007F7363"/>
    <w:rsid w:val="00817C6B"/>
    <w:rsid w:val="0083373D"/>
    <w:rsid w:val="008425DA"/>
    <w:rsid w:val="00846648"/>
    <w:rsid w:val="00870053"/>
    <w:rsid w:val="008B305D"/>
    <w:rsid w:val="00914B08"/>
    <w:rsid w:val="009E0555"/>
    <w:rsid w:val="009F4DA0"/>
    <w:rsid w:val="00A16843"/>
    <w:rsid w:val="00A674B9"/>
    <w:rsid w:val="00AD1ABC"/>
    <w:rsid w:val="00B32563"/>
    <w:rsid w:val="00B50293"/>
    <w:rsid w:val="00B61CF8"/>
    <w:rsid w:val="00BA733D"/>
    <w:rsid w:val="00BC30A8"/>
    <w:rsid w:val="00BE6382"/>
    <w:rsid w:val="00C11A59"/>
    <w:rsid w:val="00C3170D"/>
    <w:rsid w:val="00C44C81"/>
    <w:rsid w:val="00C57090"/>
    <w:rsid w:val="00CD3403"/>
    <w:rsid w:val="00CD69CC"/>
    <w:rsid w:val="00D12912"/>
    <w:rsid w:val="00D16DF6"/>
    <w:rsid w:val="00D6535D"/>
    <w:rsid w:val="00D91643"/>
    <w:rsid w:val="00D94424"/>
    <w:rsid w:val="00DB7DA0"/>
    <w:rsid w:val="00DC6C34"/>
    <w:rsid w:val="00E24F42"/>
    <w:rsid w:val="00E77802"/>
    <w:rsid w:val="00EC7E73"/>
    <w:rsid w:val="00F06F0F"/>
    <w:rsid w:val="00F21CF2"/>
    <w:rsid w:val="00F315A2"/>
    <w:rsid w:val="00F37FF8"/>
    <w:rsid w:val="00F418EF"/>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75C8"/>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D3921-C9CC-44B2-B4A3-53B81F34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2</cp:revision>
  <cp:lastPrinted>2024-12-09T21:15:00Z</cp:lastPrinted>
  <dcterms:created xsi:type="dcterms:W3CDTF">2024-12-19T19:24:00Z</dcterms:created>
  <dcterms:modified xsi:type="dcterms:W3CDTF">2024-12-19T19:24:00Z</dcterms:modified>
</cp:coreProperties>
</file>