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84C" w:rsidRPr="004C6F4C" w:rsidRDefault="004C6F4C" w:rsidP="00E77802">
      <w:pPr>
        <w:pStyle w:val="sangria"/>
        <w:shd w:val="clear" w:color="auto" w:fill="FFFFFF"/>
        <w:spacing w:before="0" w:beforeAutospacing="0" w:after="225" w:afterAutospacing="0" w:line="360" w:lineRule="atLeast"/>
        <w:jc w:val="center"/>
        <w:rPr>
          <w:rFonts w:ascii="Arial" w:hAnsi="Arial" w:cs="Arial"/>
          <w:b/>
          <w:bCs/>
          <w:color w:val="404040" w:themeColor="text1" w:themeTint="BF"/>
          <w:sz w:val="54"/>
          <w:szCs w:val="54"/>
        </w:rPr>
      </w:pPr>
      <w:r w:rsidRPr="004C6F4C">
        <w:rPr>
          <w:rFonts w:ascii="Arial" w:hAnsi="Arial" w:cs="Arial"/>
          <w:b/>
          <w:bCs/>
          <w:color w:val="404040" w:themeColor="text1" w:themeTint="BF"/>
          <w:sz w:val="54"/>
          <w:szCs w:val="54"/>
        </w:rPr>
        <w:t>Lic. Carlos Gustavo Marroquín Blanco</w:t>
      </w:r>
    </w:p>
    <w:p w:rsidR="00317EF2" w:rsidRPr="0003078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317EF2" w:rsidRDefault="007C784C" w:rsidP="00794965">
      <w:pPr>
        <w:pStyle w:val="sangria"/>
        <w:shd w:val="clear" w:color="auto" w:fill="FFFFFF"/>
        <w:spacing w:before="0" w:beforeAutospacing="0" w:after="225" w:afterAutospacing="0" w:line="360" w:lineRule="atLeast"/>
        <w:jc w:val="both"/>
        <w:rPr>
          <w:rFonts w:ascii="Arial" w:hAnsi="Arial" w:cs="Arial"/>
          <w:shd w:val="clear" w:color="auto" w:fill="FFFFFF"/>
        </w:rPr>
      </w:pPr>
      <w:r w:rsidRPr="008425DA">
        <w:rPr>
          <w:rFonts w:ascii="Arial" w:hAnsi="Arial" w:cs="Arial"/>
          <w:shd w:val="clear" w:color="auto" w:fill="FFFFFF"/>
        </w:rPr>
        <w:t>Fue designado</w:t>
      </w:r>
      <w:r w:rsidR="0026338B" w:rsidRPr="008425DA">
        <w:rPr>
          <w:rFonts w:ascii="Arial" w:hAnsi="Arial" w:cs="Arial"/>
          <w:shd w:val="clear" w:color="auto" w:fill="FFFFFF"/>
        </w:rPr>
        <w:t xml:space="preserve"> </w:t>
      </w:r>
      <w:r w:rsidR="00794965">
        <w:rPr>
          <w:rFonts w:ascii="Arial" w:hAnsi="Arial" w:cs="Arial"/>
          <w:shd w:val="clear" w:color="auto" w:fill="FFFFFF"/>
        </w:rPr>
        <w:t xml:space="preserve">Jefe de Resoluciones </w:t>
      </w:r>
      <w:r w:rsidR="00B245E3">
        <w:rPr>
          <w:rFonts w:ascii="Arial" w:hAnsi="Arial" w:cs="Arial"/>
          <w:shd w:val="clear" w:color="auto" w:fill="FFFFFF"/>
        </w:rPr>
        <w:t>en la Coordinación</w:t>
      </w:r>
      <w:r w:rsidR="00794965">
        <w:rPr>
          <w:rFonts w:ascii="Arial" w:hAnsi="Arial" w:cs="Arial"/>
          <w:shd w:val="clear" w:color="auto" w:fill="FFFFFF"/>
        </w:rPr>
        <w:t xml:space="preserve"> de Asuntos Internos </w:t>
      </w:r>
      <w:r w:rsidR="000972E0" w:rsidRPr="008425DA">
        <w:rPr>
          <w:rFonts w:ascii="Arial" w:hAnsi="Arial" w:cs="Arial"/>
          <w:shd w:val="clear" w:color="auto" w:fill="FFFFFF"/>
        </w:rPr>
        <w:t xml:space="preserve">de la </w:t>
      </w:r>
      <w:r w:rsidRPr="008425DA">
        <w:rPr>
          <w:rFonts w:ascii="Arial" w:hAnsi="Arial" w:cs="Arial"/>
          <w:shd w:val="clear" w:color="auto" w:fill="FFFFFF"/>
        </w:rPr>
        <w:t xml:space="preserve">Secretaría de </w:t>
      </w:r>
      <w:r w:rsidR="00794965">
        <w:rPr>
          <w:rFonts w:ascii="Arial" w:hAnsi="Arial" w:cs="Arial"/>
          <w:shd w:val="clear" w:color="auto" w:fill="FFFFFF"/>
        </w:rPr>
        <w:t xml:space="preserve">Seguridad y Protección a la Ciudadanía del Municipio de Monterrey, Nuevo León, </w:t>
      </w:r>
      <w:r w:rsidR="00D6535D">
        <w:rPr>
          <w:rFonts w:ascii="Arial" w:hAnsi="Arial" w:cs="Arial"/>
          <w:shd w:val="clear" w:color="auto" w:fill="FFFFFF"/>
        </w:rPr>
        <w:t xml:space="preserve">en </w:t>
      </w:r>
      <w:r w:rsidR="00794965">
        <w:rPr>
          <w:rFonts w:ascii="Arial" w:hAnsi="Arial" w:cs="Arial"/>
          <w:shd w:val="clear" w:color="auto" w:fill="FFFFFF"/>
        </w:rPr>
        <w:t xml:space="preserve">noviembre </w:t>
      </w:r>
      <w:r w:rsidR="00B50293" w:rsidRPr="008425DA">
        <w:rPr>
          <w:rFonts w:ascii="Arial" w:hAnsi="Arial" w:cs="Arial"/>
          <w:shd w:val="clear" w:color="auto" w:fill="FFFFFF"/>
        </w:rPr>
        <w:t>de 202</w:t>
      </w:r>
      <w:r w:rsidR="00794965">
        <w:rPr>
          <w:rFonts w:ascii="Arial" w:hAnsi="Arial" w:cs="Arial"/>
          <w:shd w:val="clear" w:color="auto" w:fill="FFFFFF"/>
        </w:rPr>
        <w:t>4</w:t>
      </w:r>
      <w:r w:rsidR="00265675" w:rsidRPr="008425DA">
        <w:rPr>
          <w:rFonts w:ascii="Arial" w:hAnsi="Arial" w:cs="Arial"/>
          <w:shd w:val="clear" w:color="auto" w:fill="FFFFFF"/>
        </w:rPr>
        <w:t>.</w:t>
      </w: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317EF2" w:rsidRPr="00794965" w:rsidRDefault="00D12912" w:rsidP="00794965">
      <w:pPr>
        <w:pStyle w:val="sangria"/>
        <w:shd w:val="clear" w:color="auto" w:fill="FFFFFF"/>
        <w:spacing w:before="0" w:beforeAutospacing="0" w:after="225" w:afterAutospacing="0" w:line="360" w:lineRule="atLeast"/>
        <w:jc w:val="both"/>
        <w:rPr>
          <w:rStyle w:val="Hipervnculo"/>
          <w:rFonts w:ascii="Arial" w:hAnsi="Arial" w:cs="Arial"/>
          <w:color w:val="auto"/>
          <w:u w:val="none"/>
        </w:rPr>
      </w:pPr>
      <w:r w:rsidRPr="008425DA">
        <w:rPr>
          <w:rFonts w:ascii="Arial" w:hAnsi="Arial" w:cs="Arial"/>
        </w:rPr>
        <w:t>Cursó</w:t>
      </w:r>
      <w:r w:rsidR="000972E0" w:rsidRPr="008425DA">
        <w:rPr>
          <w:rFonts w:ascii="Arial" w:hAnsi="Arial" w:cs="Arial"/>
        </w:rPr>
        <w:t xml:space="preserve"> </w:t>
      </w:r>
      <w:r w:rsidR="00BC30A8" w:rsidRPr="008425DA">
        <w:rPr>
          <w:rFonts w:ascii="Arial" w:hAnsi="Arial" w:cs="Arial"/>
        </w:rPr>
        <w:t xml:space="preserve">la Licenciatura en </w:t>
      </w:r>
      <w:r w:rsidR="00794965">
        <w:rPr>
          <w:rFonts w:ascii="Arial" w:hAnsi="Arial" w:cs="Arial"/>
        </w:rPr>
        <w:t xml:space="preserve">Derecho </w:t>
      </w:r>
      <w:r w:rsidR="00E24F42" w:rsidRPr="008425DA">
        <w:rPr>
          <w:rFonts w:ascii="Arial" w:hAnsi="Arial" w:cs="Arial"/>
        </w:rPr>
        <w:t>de</w:t>
      </w:r>
      <w:r w:rsidR="00480B20" w:rsidRPr="008425DA">
        <w:rPr>
          <w:rFonts w:ascii="Arial" w:hAnsi="Arial" w:cs="Arial"/>
        </w:rPr>
        <w:t xml:space="preserve"> la Facultad de </w:t>
      </w:r>
      <w:r w:rsidR="00794965">
        <w:rPr>
          <w:rFonts w:ascii="Arial" w:hAnsi="Arial" w:cs="Arial"/>
        </w:rPr>
        <w:t xml:space="preserve">Derecho y Criminología </w:t>
      </w:r>
      <w:r w:rsidR="00480B20" w:rsidRPr="008425DA">
        <w:rPr>
          <w:rFonts w:ascii="Arial" w:hAnsi="Arial" w:cs="Arial"/>
        </w:rPr>
        <w:t>de la</w:t>
      </w:r>
      <w:r w:rsidR="0026338B" w:rsidRPr="008425DA">
        <w:rPr>
          <w:rFonts w:ascii="Arial" w:hAnsi="Arial" w:cs="Arial"/>
        </w:rPr>
        <w:t xml:space="preserve"> Universidad Autónoma de </w:t>
      </w:r>
      <w:r w:rsidR="00480B20" w:rsidRPr="008425DA">
        <w:rPr>
          <w:rFonts w:ascii="Arial" w:hAnsi="Arial" w:cs="Arial"/>
        </w:rPr>
        <w:t>Nuevo León</w:t>
      </w:r>
      <w:r w:rsidR="00B50293" w:rsidRPr="008425DA">
        <w:rPr>
          <w:rFonts w:ascii="Arial" w:hAnsi="Arial" w:cs="Arial"/>
        </w:rPr>
        <w:t>.</w:t>
      </w: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bookmarkStart w:id="0" w:name="_GoBack"/>
      <w:bookmarkEnd w:id="0"/>
      <w:r w:rsidRPr="00E24F42">
        <w:rPr>
          <w:rStyle w:val="Hipervnculo"/>
          <w:rFonts w:ascii="inherit" w:hAnsi="inherit"/>
          <w:color w:val="404040" w:themeColor="text1" w:themeTint="BF"/>
          <w:sz w:val="34"/>
          <w:szCs w:val="34"/>
        </w:rPr>
        <w:t>Cursos</w:t>
      </w:r>
    </w:p>
    <w:p w:rsidR="003179A2" w:rsidRDefault="003179A2" w:rsidP="00DA3D9F">
      <w:pPr>
        <w:spacing w:after="0" w:line="240" w:lineRule="auto"/>
        <w:jc w:val="both"/>
        <w:rPr>
          <w:rFonts w:ascii="Arial" w:hAnsi="Arial" w:cs="Arial"/>
          <w:sz w:val="24"/>
          <w:szCs w:val="24"/>
        </w:rPr>
      </w:pPr>
    </w:p>
    <w:p w:rsidR="00DA3D9F" w:rsidRPr="00DA3D9F" w:rsidRDefault="00E24F42" w:rsidP="00DA3D9F">
      <w:pPr>
        <w:spacing w:after="0" w:line="240" w:lineRule="auto"/>
        <w:jc w:val="both"/>
        <w:rPr>
          <w:rFonts w:ascii="Arial" w:hAnsi="Arial" w:cs="Arial"/>
          <w:sz w:val="24"/>
          <w:szCs w:val="24"/>
        </w:rPr>
      </w:pPr>
      <w:r w:rsidRPr="00DA3D9F">
        <w:rPr>
          <w:rFonts w:ascii="Arial" w:hAnsi="Arial" w:cs="Arial"/>
          <w:sz w:val="24"/>
          <w:szCs w:val="24"/>
        </w:rPr>
        <w:t>Ha</w:t>
      </w:r>
      <w:r w:rsidR="007C784C" w:rsidRPr="00DA3D9F">
        <w:rPr>
          <w:rFonts w:ascii="Arial" w:hAnsi="Arial" w:cs="Arial"/>
          <w:sz w:val="24"/>
          <w:szCs w:val="24"/>
        </w:rPr>
        <w:t xml:space="preserve"> recibido cursos</w:t>
      </w:r>
      <w:r w:rsidR="00DA3D9F" w:rsidRPr="00DA3D9F">
        <w:rPr>
          <w:rFonts w:ascii="Arial" w:hAnsi="Arial" w:cs="Arial"/>
          <w:sz w:val="24"/>
          <w:szCs w:val="24"/>
        </w:rPr>
        <w:t xml:space="preserve"> como Seminario Estrategias de Litigio Oral en Materia Penal; Diplomado en Derecho Penal y Juicios Transversales Ora</w:t>
      </w:r>
      <w:r w:rsidR="00DA3D9F">
        <w:rPr>
          <w:rFonts w:ascii="Arial" w:hAnsi="Arial" w:cs="Arial"/>
          <w:sz w:val="24"/>
          <w:szCs w:val="24"/>
        </w:rPr>
        <w:t>les; Blindaje Electoral</w:t>
      </w:r>
    </w:p>
    <w:p w:rsidR="00DA3D9F" w:rsidRPr="009F4DA0" w:rsidRDefault="00DA3D9F" w:rsidP="000972E0">
      <w:pPr>
        <w:pStyle w:val="Ttulo3"/>
        <w:spacing w:before="0" w:beforeAutospacing="0" w:after="0" w:afterAutospacing="0"/>
        <w:jc w:val="both"/>
        <w:rPr>
          <w:sz w:val="20"/>
          <w:szCs w:val="20"/>
        </w:rPr>
      </w:pPr>
    </w:p>
    <w:p w:rsidR="000972E0" w:rsidRPr="00293216" w:rsidRDefault="000972E0" w:rsidP="000972E0">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DA3D9F" w:rsidRDefault="00DA3D9F" w:rsidP="005B153A">
      <w:pPr>
        <w:pStyle w:val="sangria"/>
        <w:shd w:val="clear" w:color="auto" w:fill="FFFFFF"/>
        <w:spacing w:before="0" w:beforeAutospacing="0" w:after="0" w:afterAutospacing="0" w:line="360" w:lineRule="atLeast"/>
        <w:jc w:val="both"/>
        <w:rPr>
          <w:rFonts w:ascii="Arial" w:hAnsi="Arial" w:cs="Arial"/>
          <w:bCs/>
          <w:szCs w:val="26"/>
        </w:rPr>
      </w:pPr>
    </w:p>
    <w:p w:rsidR="003179A2" w:rsidRPr="003179A2" w:rsidRDefault="003179A2" w:rsidP="003179A2">
      <w:pPr>
        <w:jc w:val="both"/>
        <w:rPr>
          <w:rFonts w:ascii="Arial" w:hAnsi="Arial" w:cs="Arial"/>
          <w:sz w:val="24"/>
          <w:szCs w:val="24"/>
        </w:rPr>
      </w:pPr>
      <w:r w:rsidRPr="003179A2">
        <w:rPr>
          <w:rFonts w:ascii="Arial" w:hAnsi="Arial" w:cs="Arial"/>
          <w:sz w:val="24"/>
          <w:szCs w:val="24"/>
        </w:rPr>
        <w:t>Dentro de la Secretaría de Seguridad y Protección a la Ciudadanía del Municipio de Monterrey, Nuevo León, fungió como Abogado adscrito a la Comisión de Asuntos Internos de la mencionada Secretaría, en donde llevaba a cabo los procedimientos de investigación en la Comisión de Asuntos Internos, con estricto cumplimiento sus etapas, la integración debida, realizar los proyectos de resolución para la probable radicación de responsabilidades de los involucrados, o en su caso la inexistencia de la misma, mediante el análisis de los expedientes, contestación de oficios recibidos en esta Comisión, o quienes lo soliciten, así como apoyar en los operativos de supervisión y vigilancia.</w:t>
      </w:r>
      <w:r>
        <w:rPr>
          <w:rFonts w:ascii="Arial" w:hAnsi="Arial" w:cs="Arial"/>
          <w:sz w:val="24"/>
          <w:szCs w:val="24"/>
        </w:rPr>
        <w:t xml:space="preserve"> </w:t>
      </w:r>
      <w:r>
        <w:rPr>
          <w:rFonts w:ascii="Arial" w:eastAsia="Arial Unicode MS" w:hAnsi="Arial" w:cs="Arial"/>
          <w:sz w:val="24"/>
          <w:szCs w:val="24"/>
        </w:rPr>
        <w:t>De marzo de 2021 a octubre de 2024.</w:t>
      </w:r>
      <w:r w:rsidRPr="003179A2">
        <w:rPr>
          <w:rFonts w:ascii="Arial" w:hAnsi="Arial" w:cs="Arial"/>
          <w:sz w:val="24"/>
          <w:szCs w:val="24"/>
        </w:rPr>
        <w:t xml:space="preserve">  </w:t>
      </w:r>
    </w:p>
    <w:p w:rsidR="00DA3D9F" w:rsidRDefault="00DA3D9F" w:rsidP="00DA3D9F">
      <w:pPr>
        <w:jc w:val="both"/>
        <w:rPr>
          <w:rFonts w:ascii="Arial" w:eastAsia="Arial Unicode MS" w:hAnsi="Arial" w:cs="Arial"/>
          <w:sz w:val="24"/>
          <w:szCs w:val="24"/>
        </w:rPr>
      </w:pPr>
      <w:r w:rsidRPr="00DA3D9F">
        <w:rPr>
          <w:rFonts w:ascii="Arial" w:eastAsia="Arial Unicode MS" w:hAnsi="Arial" w:cs="Arial"/>
          <w:sz w:val="24"/>
          <w:szCs w:val="24"/>
        </w:rPr>
        <w:t xml:space="preserve">En </w:t>
      </w:r>
      <w:r>
        <w:rPr>
          <w:rFonts w:ascii="Arial" w:eastAsia="Arial Unicode MS" w:hAnsi="Arial" w:cs="Arial"/>
          <w:sz w:val="24"/>
          <w:szCs w:val="24"/>
        </w:rPr>
        <w:t xml:space="preserve">ámbito de </w:t>
      </w:r>
      <w:r w:rsidRPr="00DA3D9F">
        <w:rPr>
          <w:rFonts w:ascii="Arial" w:eastAsia="Arial Unicode MS" w:hAnsi="Arial" w:cs="Arial"/>
          <w:sz w:val="24"/>
          <w:szCs w:val="24"/>
        </w:rPr>
        <w:t>la iniciativa privada fungió como Abogado</w:t>
      </w:r>
      <w:r>
        <w:rPr>
          <w:rFonts w:ascii="Arial" w:hAnsi="Arial" w:cs="Arial"/>
          <w:sz w:val="24"/>
          <w:szCs w:val="24"/>
        </w:rPr>
        <w:t xml:space="preserve"> en </w:t>
      </w:r>
      <w:r w:rsidRPr="00DA3D9F">
        <w:rPr>
          <w:rFonts w:ascii="Arial" w:eastAsia="Arial Unicode MS" w:hAnsi="Arial" w:cs="Arial"/>
          <w:sz w:val="24"/>
          <w:szCs w:val="24"/>
        </w:rPr>
        <w:t xml:space="preserve">Materia Civil, Familiar, Mercantil; gestión de permisos ante dependencias gubernamentales, servicios legales para la obtención de visas migratorias para extranjeros en territorio mexicano y fuera del mismo; gestión de trámites de naturalización, así como </w:t>
      </w:r>
      <w:r>
        <w:rPr>
          <w:rFonts w:ascii="Arial" w:eastAsia="Arial Unicode MS" w:hAnsi="Arial" w:cs="Arial"/>
          <w:sz w:val="24"/>
          <w:szCs w:val="24"/>
        </w:rPr>
        <w:t xml:space="preserve">en el </w:t>
      </w:r>
      <w:r w:rsidRPr="00DA3D9F">
        <w:rPr>
          <w:rFonts w:ascii="Arial" w:eastAsia="Arial Unicode MS" w:hAnsi="Arial" w:cs="Arial"/>
          <w:sz w:val="24"/>
          <w:szCs w:val="24"/>
        </w:rPr>
        <w:t>área de comercio exterior</w:t>
      </w:r>
      <w:r>
        <w:rPr>
          <w:rFonts w:ascii="Arial" w:eastAsia="Arial Unicode MS" w:hAnsi="Arial" w:cs="Arial"/>
          <w:sz w:val="24"/>
          <w:szCs w:val="24"/>
        </w:rPr>
        <w:t xml:space="preserve"> en el Despacho Jurídico Robles Villalobos Abogados, S. C., de abril </w:t>
      </w:r>
      <w:r w:rsidR="003179A2">
        <w:rPr>
          <w:rFonts w:ascii="Arial" w:eastAsia="Arial Unicode MS" w:hAnsi="Arial" w:cs="Arial"/>
          <w:sz w:val="24"/>
          <w:szCs w:val="24"/>
        </w:rPr>
        <w:t>de 20</w:t>
      </w:r>
      <w:r>
        <w:rPr>
          <w:rFonts w:ascii="Arial" w:eastAsia="Arial Unicode MS" w:hAnsi="Arial" w:cs="Arial"/>
          <w:sz w:val="24"/>
          <w:szCs w:val="24"/>
        </w:rPr>
        <w:t xml:space="preserve">14 a marzo de 2021. </w:t>
      </w:r>
    </w:p>
    <w:p w:rsidR="00137331" w:rsidRDefault="00137331" w:rsidP="00DA3D9F">
      <w:pPr>
        <w:jc w:val="both"/>
        <w:rPr>
          <w:rFonts w:ascii="Arial" w:eastAsia="Arial Unicode MS" w:hAnsi="Arial" w:cs="Arial"/>
          <w:sz w:val="24"/>
          <w:szCs w:val="24"/>
        </w:rPr>
      </w:pPr>
    </w:p>
    <w:p w:rsidR="00137331" w:rsidRDefault="00137331" w:rsidP="00DA3D9F">
      <w:pPr>
        <w:jc w:val="both"/>
        <w:rPr>
          <w:rFonts w:ascii="Arial" w:eastAsia="Arial Unicode MS" w:hAnsi="Arial" w:cs="Arial"/>
          <w:sz w:val="24"/>
          <w:szCs w:val="24"/>
        </w:rPr>
      </w:pPr>
    </w:p>
    <w:p w:rsidR="00137331" w:rsidRPr="00DA3D9F" w:rsidRDefault="00137331" w:rsidP="00DA3D9F">
      <w:pPr>
        <w:jc w:val="both"/>
        <w:rPr>
          <w:rFonts w:ascii="Arial" w:hAnsi="Arial" w:cs="Arial"/>
          <w:sz w:val="24"/>
          <w:szCs w:val="24"/>
        </w:rPr>
      </w:pPr>
    </w:p>
    <w:p w:rsidR="003179A2" w:rsidRDefault="005B153A" w:rsidP="003179A2">
      <w:pPr>
        <w:jc w:val="both"/>
        <w:rPr>
          <w:rFonts w:ascii="Arial" w:hAnsi="Arial" w:cs="Arial"/>
          <w:sz w:val="24"/>
          <w:szCs w:val="24"/>
        </w:rPr>
      </w:pPr>
      <w:r w:rsidRPr="003179A2">
        <w:rPr>
          <w:rFonts w:ascii="Arial" w:hAnsi="Arial" w:cs="Arial"/>
          <w:bCs/>
          <w:sz w:val="24"/>
          <w:szCs w:val="24"/>
        </w:rPr>
        <w:lastRenderedPageBreak/>
        <w:t>En el ámbito del servicio público,</w:t>
      </w:r>
      <w:r w:rsidR="007B0DA3" w:rsidRPr="003179A2">
        <w:rPr>
          <w:rFonts w:ascii="Arial" w:hAnsi="Arial" w:cs="Arial"/>
          <w:bCs/>
          <w:sz w:val="24"/>
          <w:szCs w:val="24"/>
        </w:rPr>
        <w:t xml:space="preserve"> fungió como</w:t>
      </w:r>
      <w:r w:rsidR="007C784C" w:rsidRPr="003179A2">
        <w:rPr>
          <w:rFonts w:ascii="Arial" w:hAnsi="Arial" w:cs="Arial"/>
          <w:bCs/>
          <w:sz w:val="24"/>
          <w:szCs w:val="24"/>
        </w:rPr>
        <w:t xml:space="preserve"> </w:t>
      </w:r>
      <w:r w:rsidR="003179A2" w:rsidRPr="003179A2">
        <w:rPr>
          <w:rFonts w:ascii="Arial" w:hAnsi="Arial" w:cs="Arial"/>
          <w:bCs/>
          <w:sz w:val="24"/>
          <w:szCs w:val="24"/>
        </w:rPr>
        <w:t xml:space="preserve">Coordinador de Unidad en Servicios Migratorios </w:t>
      </w:r>
      <w:r w:rsidR="007C784C" w:rsidRPr="003179A2">
        <w:rPr>
          <w:rFonts w:ascii="Arial" w:hAnsi="Arial" w:cs="Arial"/>
          <w:bCs/>
          <w:sz w:val="24"/>
          <w:szCs w:val="24"/>
        </w:rPr>
        <w:t xml:space="preserve">en </w:t>
      </w:r>
      <w:r w:rsidR="003179A2" w:rsidRPr="003179A2">
        <w:rPr>
          <w:rFonts w:ascii="Arial" w:hAnsi="Arial" w:cs="Arial"/>
          <w:bCs/>
          <w:sz w:val="24"/>
          <w:szCs w:val="24"/>
        </w:rPr>
        <w:t>el Instituto Nacional de Migración</w:t>
      </w:r>
      <w:r w:rsidR="00137331">
        <w:rPr>
          <w:rFonts w:ascii="Arial" w:hAnsi="Arial" w:cs="Arial"/>
          <w:bCs/>
          <w:sz w:val="24"/>
          <w:szCs w:val="24"/>
        </w:rPr>
        <w:t xml:space="preserve"> – Secretaría de Gobernación</w:t>
      </w:r>
      <w:r w:rsidR="003179A2" w:rsidRPr="003179A2">
        <w:rPr>
          <w:rFonts w:ascii="Arial" w:hAnsi="Arial" w:cs="Arial"/>
          <w:bCs/>
          <w:sz w:val="24"/>
          <w:szCs w:val="24"/>
        </w:rPr>
        <w:t xml:space="preserve">, </w:t>
      </w:r>
      <w:r w:rsidR="003179A2">
        <w:rPr>
          <w:rFonts w:ascii="Arial" w:hAnsi="Arial" w:cs="Arial"/>
          <w:bCs/>
          <w:sz w:val="24"/>
          <w:szCs w:val="24"/>
        </w:rPr>
        <w:t xml:space="preserve">en donde realizaba </w:t>
      </w:r>
      <w:r w:rsidR="003179A2">
        <w:rPr>
          <w:rFonts w:ascii="Arial" w:hAnsi="Arial" w:cs="Arial"/>
          <w:sz w:val="24"/>
          <w:szCs w:val="24"/>
        </w:rPr>
        <w:t>visitas de v</w:t>
      </w:r>
      <w:r w:rsidR="003179A2" w:rsidRPr="003179A2">
        <w:rPr>
          <w:rFonts w:ascii="Arial" w:hAnsi="Arial" w:cs="Arial"/>
          <w:sz w:val="24"/>
          <w:szCs w:val="24"/>
        </w:rPr>
        <w:t>erificación, revisiones migratorias, acciones de combate a la trata de personas, traslado internacional de extranjeros deportados y de menores extranjeros no acompañados retornados a sus lugares de origen, elaboración de proyectos para la resolución de la situación migratoria de extranjeros en territorio nacional y de quienes se pretendía internar o residir en el mismo.</w:t>
      </w:r>
    </w:p>
    <w:p w:rsidR="0049389C" w:rsidRPr="0049389C" w:rsidRDefault="0049389C" w:rsidP="007C784C">
      <w:pPr>
        <w:pStyle w:val="sangria"/>
        <w:shd w:val="clear" w:color="auto" w:fill="FFFFFF"/>
        <w:spacing w:before="0" w:beforeAutospacing="0" w:after="0" w:afterAutospacing="0" w:line="360" w:lineRule="atLeast"/>
        <w:jc w:val="both"/>
        <w:rPr>
          <w:rFonts w:ascii="Arial" w:hAnsi="Arial" w:cs="Arial"/>
          <w:b/>
          <w:bCs/>
          <w:color w:val="008000"/>
          <w:sz w:val="26"/>
          <w:szCs w:val="26"/>
        </w:rPr>
      </w:pPr>
    </w:p>
    <w:sectPr w:rsidR="0049389C" w:rsidRPr="0049389C"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835" w:rsidRDefault="00634835" w:rsidP="00F21CF2">
      <w:pPr>
        <w:spacing w:after="0" w:line="240" w:lineRule="auto"/>
      </w:pPr>
      <w:r>
        <w:separator/>
      </w:r>
    </w:p>
  </w:endnote>
  <w:endnote w:type="continuationSeparator" w:id="0">
    <w:p w:rsidR="00634835" w:rsidRDefault="00634835"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835" w:rsidRDefault="00634835" w:rsidP="00F21CF2">
      <w:pPr>
        <w:spacing w:after="0" w:line="240" w:lineRule="auto"/>
      </w:pPr>
      <w:r>
        <w:separator/>
      </w:r>
    </w:p>
  </w:footnote>
  <w:footnote w:type="continuationSeparator" w:id="0">
    <w:p w:rsidR="00634835" w:rsidRDefault="00634835"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abstractNum w:abstractNumId="1" w15:restartNumberingAfterBreak="0">
    <w:nsid w:val="6683068F"/>
    <w:multiLevelType w:val="hybridMultilevel"/>
    <w:tmpl w:val="ADCAAE96"/>
    <w:lvl w:ilvl="0" w:tplc="080A0001">
      <w:start w:val="1"/>
      <w:numFmt w:val="bullet"/>
      <w:lvlText w:val=""/>
      <w:lvlJc w:val="left"/>
      <w:pPr>
        <w:ind w:left="2130" w:hanging="360"/>
      </w:pPr>
      <w:rPr>
        <w:rFonts w:ascii="Symbol" w:hAnsi="Symbol" w:hint="default"/>
      </w:rPr>
    </w:lvl>
    <w:lvl w:ilvl="1" w:tplc="080A0003" w:tentative="1">
      <w:start w:val="1"/>
      <w:numFmt w:val="bullet"/>
      <w:lvlText w:val="o"/>
      <w:lvlJc w:val="left"/>
      <w:pPr>
        <w:ind w:left="2850" w:hanging="360"/>
      </w:pPr>
      <w:rPr>
        <w:rFonts w:ascii="Courier New" w:hAnsi="Courier New" w:cs="Courier New" w:hint="default"/>
      </w:rPr>
    </w:lvl>
    <w:lvl w:ilvl="2" w:tplc="080A0005" w:tentative="1">
      <w:start w:val="1"/>
      <w:numFmt w:val="bullet"/>
      <w:lvlText w:val=""/>
      <w:lvlJc w:val="left"/>
      <w:pPr>
        <w:ind w:left="3570" w:hanging="360"/>
      </w:pPr>
      <w:rPr>
        <w:rFonts w:ascii="Wingdings" w:hAnsi="Wingdings" w:hint="default"/>
      </w:rPr>
    </w:lvl>
    <w:lvl w:ilvl="3" w:tplc="080A0001" w:tentative="1">
      <w:start w:val="1"/>
      <w:numFmt w:val="bullet"/>
      <w:lvlText w:val=""/>
      <w:lvlJc w:val="left"/>
      <w:pPr>
        <w:ind w:left="4290" w:hanging="360"/>
      </w:pPr>
      <w:rPr>
        <w:rFonts w:ascii="Symbol" w:hAnsi="Symbol" w:hint="default"/>
      </w:rPr>
    </w:lvl>
    <w:lvl w:ilvl="4" w:tplc="080A0003" w:tentative="1">
      <w:start w:val="1"/>
      <w:numFmt w:val="bullet"/>
      <w:lvlText w:val="o"/>
      <w:lvlJc w:val="left"/>
      <w:pPr>
        <w:ind w:left="5010" w:hanging="360"/>
      </w:pPr>
      <w:rPr>
        <w:rFonts w:ascii="Courier New" w:hAnsi="Courier New" w:cs="Courier New" w:hint="default"/>
      </w:rPr>
    </w:lvl>
    <w:lvl w:ilvl="5" w:tplc="080A0005" w:tentative="1">
      <w:start w:val="1"/>
      <w:numFmt w:val="bullet"/>
      <w:lvlText w:val=""/>
      <w:lvlJc w:val="left"/>
      <w:pPr>
        <w:ind w:left="5730" w:hanging="360"/>
      </w:pPr>
      <w:rPr>
        <w:rFonts w:ascii="Wingdings" w:hAnsi="Wingdings" w:hint="default"/>
      </w:rPr>
    </w:lvl>
    <w:lvl w:ilvl="6" w:tplc="080A0001" w:tentative="1">
      <w:start w:val="1"/>
      <w:numFmt w:val="bullet"/>
      <w:lvlText w:val=""/>
      <w:lvlJc w:val="left"/>
      <w:pPr>
        <w:ind w:left="6450" w:hanging="360"/>
      </w:pPr>
      <w:rPr>
        <w:rFonts w:ascii="Symbol" w:hAnsi="Symbol" w:hint="default"/>
      </w:rPr>
    </w:lvl>
    <w:lvl w:ilvl="7" w:tplc="080A0003" w:tentative="1">
      <w:start w:val="1"/>
      <w:numFmt w:val="bullet"/>
      <w:lvlText w:val="o"/>
      <w:lvlJc w:val="left"/>
      <w:pPr>
        <w:ind w:left="7170" w:hanging="360"/>
      </w:pPr>
      <w:rPr>
        <w:rFonts w:ascii="Courier New" w:hAnsi="Courier New" w:cs="Courier New" w:hint="default"/>
      </w:rPr>
    </w:lvl>
    <w:lvl w:ilvl="8" w:tplc="080A0005" w:tentative="1">
      <w:start w:val="1"/>
      <w:numFmt w:val="bullet"/>
      <w:lvlText w:val=""/>
      <w:lvlJc w:val="left"/>
      <w:pPr>
        <w:ind w:left="78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92D5D"/>
    <w:rsid w:val="000972E0"/>
    <w:rsid w:val="00137287"/>
    <w:rsid w:val="00137331"/>
    <w:rsid w:val="0014333A"/>
    <w:rsid w:val="00175202"/>
    <w:rsid w:val="001A6337"/>
    <w:rsid w:val="001B5288"/>
    <w:rsid w:val="001E0861"/>
    <w:rsid w:val="0022285E"/>
    <w:rsid w:val="00225A47"/>
    <w:rsid w:val="0026338B"/>
    <w:rsid w:val="00265675"/>
    <w:rsid w:val="00284239"/>
    <w:rsid w:val="00293216"/>
    <w:rsid w:val="00307037"/>
    <w:rsid w:val="003179A2"/>
    <w:rsid w:val="00317EF2"/>
    <w:rsid w:val="00330051"/>
    <w:rsid w:val="00386AB0"/>
    <w:rsid w:val="003C7BC9"/>
    <w:rsid w:val="003D2972"/>
    <w:rsid w:val="00480B20"/>
    <w:rsid w:val="0049389C"/>
    <w:rsid w:val="004C4638"/>
    <w:rsid w:val="004C6F4C"/>
    <w:rsid w:val="005042B0"/>
    <w:rsid w:val="00537335"/>
    <w:rsid w:val="00537572"/>
    <w:rsid w:val="005B153A"/>
    <w:rsid w:val="005E3F1E"/>
    <w:rsid w:val="006034D6"/>
    <w:rsid w:val="00631F43"/>
    <w:rsid w:val="00634835"/>
    <w:rsid w:val="00643F4F"/>
    <w:rsid w:val="00646931"/>
    <w:rsid w:val="006721DD"/>
    <w:rsid w:val="006B100A"/>
    <w:rsid w:val="006C7CBF"/>
    <w:rsid w:val="00721122"/>
    <w:rsid w:val="0073339D"/>
    <w:rsid w:val="007439BA"/>
    <w:rsid w:val="00794965"/>
    <w:rsid w:val="007B0DA3"/>
    <w:rsid w:val="007C784C"/>
    <w:rsid w:val="00817C6B"/>
    <w:rsid w:val="008425DA"/>
    <w:rsid w:val="00846648"/>
    <w:rsid w:val="00870053"/>
    <w:rsid w:val="008F0490"/>
    <w:rsid w:val="00914B08"/>
    <w:rsid w:val="009E0555"/>
    <w:rsid w:val="009F4DA0"/>
    <w:rsid w:val="00A16843"/>
    <w:rsid w:val="00A674B9"/>
    <w:rsid w:val="00A76DDC"/>
    <w:rsid w:val="00AD1ABC"/>
    <w:rsid w:val="00B245E3"/>
    <w:rsid w:val="00B50293"/>
    <w:rsid w:val="00B61CF8"/>
    <w:rsid w:val="00BA733D"/>
    <w:rsid w:val="00BC2146"/>
    <w:rsid w:val="00BC30A8"/>
    <w:rsid w:val="00BE6382"/>
    <w:rsid w:val="00C11A59"/>
    <w:rsid w:val="00C3170D"/>
    <w:rsid w:val="00C44C81"/>
    <w:rsid w:val="00C57090"/>
    <w:rsid w:val="00CD69CC"/>
    <w:rsid w:val="00D12912"/>
    <w:rsid w:val="00D16DF6"/>
    <w:rsid w:val="00D6535D"/>
    <w:rsid w:val="00D91643"/>
    <w:rsid w:val="00D94424"/>
    <w:rsid w:val="00DA3D9F"/>
    <w:rsid w:val="00DB7DA0"/>
    <w:rsid w:val="00DC6C34"/>
    <w:rsid w:val="00E24F42"/>
    <w:rsid w:val="00E77802"/>
    <w:rsid w:val="00EC7E73"/>
    <w:rsid w:val="00ED63C9"/>
    <w:rsid w:val="00F21CF2"/>
    <w:rsid w:val="00F315A2"/>
    <w:rsid w:val="00F85556"/>
    <w:rsid w:val="00FA67C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799C4-1C59-4915-8CB5-B776CA6E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1943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Daniela Patricia Villarreal Ojeda</cp:lastModifiedBy>
  <cp:revision>5</cp:revision>
  <cp:lastPrinted>2016-05-03T00:14:00Z</cp:lastPrinted>
  <dcterms:created xsi:type="dcterms:W3CDTF">2024-12-11T20:09:00Z</dcterms:created>
  <dcterms:modified xsi:type="dcterms:W3CDTF">2024-12-20T15:40:00Z</dcterms:modified>
</cp:coreProperties>
</file>