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4A642A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447440">
                <w:t>Lic. Oralia Cantú Herrera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447440">
            <w:t>Directora de Desarrollo Institucional y Carrera Policial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447440">
            <w:t>Dirección de Desarrollo Institucional y Carrera Policial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447440">
            <w:t xml:space="preserve">Febrero </w:t>
          </w:r>
          <w:r w:rsidR="00D009ED">
            <w:t>202</w:t>
          </w:r>
          <w:r w:rsidR="00447440">
            <w:t>4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EB51A3" w:rsidP="00F36C1E">
          <w:r w:rsidRPr="00EB51A3">
            <w:rPr>
              <w:lang w:eastAsia="es-MX"/>
            </w:rPr>
            <w:br/>
            <w:t xml:space="preserve">Licenciada en </w:t>
          </w:r>
          <w:r w:rsidR="00E02CF9">
            <w:t>Criminología</w:t>
          </w:r>
          <w:r w:rsidRPr="00EB51A3">
            <w:rPr>
              <w:lang w:eastAsia="es-MX"/>
            </w:rPr>
            <w:t xml:space="preserve">, egresada de la Universidad  </w:t>
          </w:r>
          <w:r w:rsidR="00E02CF9">
            <w:t>Autónoma de Nuevo León</w:t>
          </w:r>
          <w:r w:rsidRPr="00EB51A3">
            <w:rPr>
              <w:lang w:eastAsia="es-MX"/>
            </w:rPr>
            <w:t xml:space="preserve">  en el año </w:t>
          </w:r>
          <w:r w:rsidR="00E02CF9">
            <w:t>2005</w:t>
          </w:r>
          <w:r w:rsidRPr="00EB51A3">
            <w:rPr>
              <w:lang w:eastAsia="es-MX"/>
            </w:rPr>
            <w:t xml:space="preserve">,   comenzando su carrera profesional  </w:t>
          </w:r>
          <w:r w:rsidR="00E02CF9">
            <w:t>en el sector público.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F26C65" w:rsidP="00FB3B09">
          <w:r>
            <w:t xml:space="preserve">En el año del 2004, </w:t>
          </w:r>
          <w:r w:rsidR="00AD1099">
            <w:t>ingreso</w:t>
          </w:r>
          <w:r>
            <w:t xml:space="preserve"> a la Secretaria de Seguridad Pública del Municipio de San Pedro Garza Garcia, realizando </w:t>
          </w:r>
          <w:proofErr w:type="spellStart"/>
          <w:r>
            <w:t>practivas</w:t>
          </w:r>
          <w:proofErr w:type="spellEnd"/>
          <w:r>
            <w:t xml:space="preserve"> profesionales y posterior dentro de la Coordinación de Prevención del Delito; </w:t>
          </w:r>
          <w:r w:rsidR="00AD1099">
            <w:t xml:space="preserve">hasta </w:t>
          </w:r>
          <w:r>
            <w:t xml:space="preserve">Septiembre del </w:t>
          </w:r>
          <w:r w:rsidR="00AD1099">
            <w:t>2004.</w:t>
          </w:r>
          <w:r w:rsidR="00AD1099">
            <w:br/>
            <w:t>En el 2015 Ingreso</w:t>
          </w:r>
          <w:r>
            <w:t xml:space="preserve"> como Cadete de Policía a la Secretaria de Seguridad Pública del Municipio de </w:t>
          </w:r>
          <w:proofErr w:type="spellStart"/>
          <w:r>
            <w:t>Gaudalupe</w:t>
          </w:r>
          <w:proofErr w:type="spellEnd"/>
          <w:r>
            <w:t>, para posteriormente en Mayo conseguir el Cambio a P</w:t>
          </w:r>
          <w:r w:rsidR="00AD1099">
            <w:t>uesto de Policía, desempeñándose</w:t>
          </w:r>
          <w:r>
            <w:t xml:space="preserve"> dentro del Cuerpo de </w:t>
          </w:r>
          <w:proofErr w:type="spellStart"/>
          <w:r>
            <w:t>Instructres</w:t>
          </w:r>
          <w:proofErr w:type="spellEnd"/>
          <w:r>
            <w:t xml:space="preserve"> de la Academia de Policía</w:t>
          </w:r>
          <w:r w:rsidR="008775B3">
            <w:t xml:space="preserve">, además de estar como apoyo al Enlace Operativo de FORTASEG, dando seguimiento a los temas de Servicio Profesional de Carrera Policía, programación de capacitaciones y integración de evidencias para la validación ante el Secretariado Ejecutivo del Sistema Nacional de </w:t>
          </w:r>
          <w:proofErr w:type="spellStart"/>
          <w:r w:rsidR="008775B3">
            <w:t>Seguriddad</w:t>
          </w:r>
          <w:proofErr w:type="spellEnd"/>
          <w:r w:rsidR="008775B3">
            <w:t xml:space="preserve"> Publica,</w:t>
          </w:r>
          <w:r>
            <w:t xml:space="preserve"> hasta Junio del 2016; posterior </w:t>
          </w:r>
          <w:r w:rsidR="008775B3">
            <w:t xml:space="preserve">fue asignada a la Oficia del Secretario realizando proyectos específicos, así como Enlace Operativo de FORTASEG, supervisión y seguimiento al Servicio Profesional de Carrera Policial, programación de capacitaciones, seguimiento a las adquisiciones realizadas por recursos federales, asistencia a las Concertaciones de FORTASEG con las proyecciones o anteproyectos para la </w:t>
          </w:r>
          <w:proofErr w:type="spellStart"/>
          <w:r w:rsidR="008775B3">
            <w:t>asíganción</w:t>
          </w:r>
          <w:proofErr w:type="spellEnd"/>
          <w:r w:rsidR="008775B3">
            <w:t xml:space="preserve"> de recurso, culminado mis función el día 30 de Octubre del 2018.</w:t>
          </w:r>
          <w:r w:rsidR="008775B3">
            <w:br/>
            <w:t xml:space="preserve">A partir del 31 de Octubre del 2018,  inicio </w:t>
          </w:r>
          <w:r w:rsidR="00AD1099">
            <w:t>su</w:t>
          </w:r>
          <w:r w:rsidR="008775B3">
            <w:t xml:space="preserve"> gestión como Directora de la Academia de Formación Policial de la Secretaria de Seguridad Pública y </w:t>
          </w:r>
          <w:proofErr w:type="spellStart"/>
          <w:r w:rsidR="008775B3">
            <w:t>Vialdiad</w:t>
          </w:r>
          <w:proofErr w:type="spellEnd"/>
          <w:r w:rsidR="008775B3">
            <w:t xml:space="preserve"> del Municipio de Apodaca Nuevo León</w:t>
          </w:r>
          <w:r w:rsidR="00123894">
            <w:t xml:space="preserve">; </w:t>
          </w:r>
          <w:proofErr w:type="spellStart"/>
          <w:r w:rsidR="00123894">
            <w:t>cooridnando</w:t>
          </w:r>
          <w:proofErr w:type="spellEnd"/>
          <w:r w:rsidR="00123894">
            <w:t xml:space="preserve">, supervisando y verificando el cumplimiento de las </w:t>
          </w:r>
          <w:proofErr w:type="spellStart"/>
          <w:r w:rsidR="00123894">
            <w:t>Capaictació</w:t>
          </w:r>
          <w:proofErr w:type="spellEnd"/>
          <w:r w:rsidR="00123894">
            <w:t xml:space="preserve"> de los Cadetes aspirantes a Policía  así como los elementos en activo, </w:t>
          </w:r>
          <w:proofErr w:type="spellStart"/>
          <w:r w:rsidR="00123894">
            <w:t>apegao</w:t>
          </w:r>
          <w:proofErr w:type="spellEnd"/>
          <w:r w:rsidR="00123894">
            <w:t xml:space="preserve"> al Programa Rector de Profesionalización, así como realizar la </w:t>
          </w:r>
          <w:proofErr w:type="spellStart"/>
          <w:r w:rsidR="00123894">
            <w:t>planacion</w:t>
          </w:r>
          <w:proofErr w:type="spellEnd"/>
          <w:r w:rsidR="00123894">
            <w:t xml:space="preserve"> y ejecución de reclutamiento para Policía y </w:t>
          </w:r>
          <w:proofErr w:type="spellStart"/>
          <w:r w:rsidR="00123894">
            <w:t>Transito</w:t>
          </w:r>
          <w:proofErr w:type="spellEnd"/>
          <w:r w:rsidR="00123894">
            <w:t xml:space="preserve"> de la </w:t>
          </w:r>
          <w:proofErr w:type="spellStart"/>
          <w:r w:rsidR="00123894">
            <w:t>Corporacion</w:t>
          </w:r>
          <w:proofErr w:type="spellEnd"/>
          <w:r w:rsidR="00123894">
            <w:t xml:space="preserve">, así mismo </w:t>
          </w:r>
          <w:proofErr w:type="spellStart"/>
          <w:r w:rsidR="00123894">
            <w:t>fungi</w:t>
          </w:r>
          <w:r w:rsidR="00AD1099">
            <w:t>o</w:t>
          </w:r>
          <w:proofErr w:type="spellEnd"/>
          <w:r w:rsidR="00123894">
            <w:t xml:space="preserve"> nuevamente como Enlace Operativo FORTASEG durante mi periodo de Gestión.</w:t>
          </w:r>
          <w:r w:rsidR="00123894">
            <w:br/>
            <w:t>E</w:t>
          </w:r>
          <w:r w:rsidR="00AD1099">
            <w:t xml:space="preserve">n Julio del 2021, </w:t>
          </w:r>
          <w:proofErr w:type="spellStart"/>
          <w:r w:rsidR="00AD1099">
            <w:t>reununcio</w:t>
          </w:r>
          <w:proofErr w:type="spellEnd"/>
          <w:r w:rsidR="00AD1099">
            <w:t xml:space="preserve"> a su</w:t>
          </w:r>
          <w:r w:rsidR="00123894">
            <w:t xml:space="preserve"> Cargo, para iniciar </w:t>
          </w:r>
          <w:proofErr w:type="spellStart"/>
          <w:r w:rsidR="00AD1099">
            <w:t>la</w:t>
          </w:r>
          <w:r w:rsidR="00123894">
            <w:t>i</w:t>
          </w:r>
          <w:proofErr w:type="spellEnd"/>
          <w:r w:rsidR="00123894">
            <w:t xml:space="preserve"> carrera dentro de la Iniciativa privada  como </w:t>
          </w:r>
          <w:proofErr w:type="spellStart"/>
          <w:r w:rsidR="00123894">
            <w:t>Generente</w:t>
          </w:r>
          <w:proofErr w:type="spellEnd"/>
          <w:r w:rsidR="00123894">
            <w:t xml:space="preserve"> De Recursos Humanos de la Empresa de Seguridad Privada ADMINSEG, S.A de C.V.; </w:t>
          </w:r>
          <w:proofErr w:type="spellStart"/>
          <w:r w:rsidR="00123894">
            <w:t>cooridnadno</w:t>
          </w:r>
          <w:proofErr w:type="spellEnd"/>
          <w:r w:rsidR="00123894">
            <w:t xml:space="preserve"> las tareas de reclutamiento y contratación de personal de seguridad y personal </w:t>
          </w:r>
          <w:r w:rsidR="00123894">
            <w:lastRenderedPageBreak/>
            <w:t>administrativo, para la empresa, concluyendo el 29 de Enero del 2022.</w:t>
          </w:r>
          <w:r w:rsidR="00123894">
            <w:br/>
          </w:r>
          <w:r w:rsidR="000853B3">
            <w:t xml:space="preserve">El 1 de Febrero del 2022, </w:t>
          </w:r>
          <w:r w:rsidR="00AD1099">
            <w:t>se</w:t>
          </w:r>
          <w:r w:rsidR="000853B3">
            <w:t xml:space="preserve"> integro a la Secretaria de Seguridad y Protección a la ciudadanía del Municipio de Monterrey, como Asesora Jurídica de</w:t>
          </w:r>
          <w:r w:rsidR="00AD1099">
            <w:t xml:space="preserve"> </w:t>
          </w:r>
          <w:r w:rsidR="000853B3">
            <w:t>l</w:t>
          </w:r>
          <w:r w:rsidR="00AD1099">
            <w:t>a</w:t>
          </w:r>
          <w:r w:rsidR="000853B3">
            <w:t xml:space="preserve"> </w:t>
          </w:r>
          <w:r w:rsidR="00AD1099">
            <w:t>Inspección General de Ope</w:t>
          </w:r>
          <w:r w:rsidR="000853B3">
            <w:t xml:space="preserve">ración Policial, </w:t>
          </w:r>
          <w:r w:rsidR="00AD1099">
            <w:t xml:space="preserve">para posteriormente asumir el cargo </w:t>
          </w:r>
          <w:r w:rsidR="000853B3">
            <w:t>como Coo</w:t>
          </w:r>
          <w:r w:rsidR="00447440">
            <w:t>rdinadora de Operación Policial, en  febrero de 2024 asume el puesto y cargo que actualmente ejerce como Directora de Desarrollo Institucional y Carrera Policial.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3501CB" w:rsidRPr="003501CB" w:rsidRDefault="003501CB" w:rsidP="003501CB">
              <w:r>
                <w:t>*Acreditación</w:t>
              </w:r>
              <w:r w:rsidRPr="003501CB">
                <w:t xml:space="preserve"> como Instructor-Evaluador de las Competencias Básicas de la Función Policial “Primer Respondiente”, Septiembre de 2017.</w:t>
              </w:r>
            </w:p>
            <w:p w:rsidR="003501CB" w:rsidRPr="003501CB" w:rsidRDefault="003501CB" w:rsidP="003501CB">
              <w:r>
                <w:t>*Acreditación</w:t>
              </w:r>
              <w:r w:rsidRPr="003501CB">
                <w:t xml:space="preserve"> como Instructor-Evaluador de las Competencias Básicas de la Función Policial “Conducción de Vehículos Policiales”, Septiembre de 2017.</w:t>
              </w:r>
            </w:p>
            <w:p w:rsidR="003501CB" w:rsidRPr="003501CB" w:rsidRDefault="003501CB" w:rsidP="003501CB">
              <w:r>
                <w:t>*Acreditación</w:t>
              </w:r>
              <w:r w:rsidRPr="003501CB">
                <w:t xml:space="preserve"> como Instructor-Evaluador de las Competencias Básicas de la Función Policial “Detención y Conducción de Personas”, Septiembre de 2017.</w:t>
              </w:r>
            </w:p>
            <w:p w:rsidR="003501CB" w:rsidRPr="003501CB" w:rsidRDefault="003501CB" w:rsidP="003501CB">
              <w:r>
                <w:t>*Acreditación</w:t>
              </w:r>
              <w:r w:rsidRPr="003501CB">
                <w:t xml:space="preserve"> como Instructor-Evaluador de las Competencias Básicas de la Función Policial “Manejo de Bastón PR-24”, Septiembre de 2017.</w:t>
              </w:r>
            </w:p>
            <w:p w:rsidR="003501CB" w:rsidRDefault="003501CB" w:rsidP="003501CB">
              <w:r>
                <w:t>*Acreditación</w:t>
              </w:r>
              <w:r w:rsidRPr="003501CB">
                <w:t xml:space="preserve"> como Replicador del Taller “La función del primer respondiente y la</w:t>
              </w:r>
              <w:r w:rsidR="00C17D03">
                <w:t xml:space="preserve"> </w:t>
              </w:r>
              <w:r>
                <w:t>ciencia</w:t>
              </w:r>
              <w:r w:rsidRPr="003501CB">
                <w:t xml:space="preserve"> forense aplicada al lugar de los hechos”, 9 de Junio del 2017</w:t>
              </w:r>
              <w:r w:rsidR="00C17D03">
                <w:t>.</w:t>
              </w:r>
            </w:p>
            <w:p w:rsidR="007E09D9" w:rsidRPr="007E09D9" w:rsidRDefault="007E09D9" w:rsidP="007E09D9">
              <w:r>
                <w:t>*Curso</w:t>
              </w:r>
              <w:r w:rsidRPr="007E09D9">
                <w:t xml:space="preserve"> de Certificación de Competencias Docentes, impartido por la Universidad de Ciencias de la Seguridad, del 21 al 21 de Marzo del 2017.</w:t>
              </w:r>
            </w:p>
            <w:p w:rsidR="007E09D9" w:rsidRPr="007E09D9" w:rsidRDefault="007E09D9" w:rsidP="007E09D9">
              <w:r>
                <w:t>*Curso</w:t>
              </w:r>
              <w:r w:rsidRPr="007E09D9">
                <w:t xml:space="preserve"> – Taller “Primer Respondiente y Procesamiento del Lugar de los Hechos”, 16 de Abril de 2016.</w:t>
              </w:r>
            </w:p>
            <w:p w:rsidR="007E09D9" w:rsidRPr="007E09D9" w:rsidRDefault="007E09D9" w:rsidP="007E09D9">
              <w:r>
                <w:t>*Curso</w:t>
              </w:r>
              <w:r w:rsidRPr="007E09D9">
                <w:t xml:space="preserve"> “Perspectiva de la Implementación del Nuevo Sistema de Justicia Penal</w:t>
              </w:r>
              <w:r w:rsidR="00711BF9">
                <w:t xml:space="preserve"> </w:t>
              </w:r>
              <w:r>
                <w:t>Acusatorio”;</w:t>
              </w:r>
              <w:r w:rsidRPr="007E09D9">
                <w:t xml:space="preserve"> 10 de Febrero de 2016.</w:t>
              </w:r>
            </w:p>
            <w:p w:rsidR="007E09D9" w:rsidRPr="007E09D9" w:rsidRDefault="00711BF9" w:rsidP="007E09D9">
              <w:r>
                <w:t>*</w:t>
              </w:r>
              <w:r w:rsidR="007E09D9">
                <w:t>Curso</w:t>
              </w:r>
              <w:r w:rsidR="007E09D9" w:rsidRPr="007E09D9">
                <w:t xml:space="preserve"> “Técnicas de la Función Policial”, impartido por la A.R.S.P.NE.; del 20 a 24 de</w:t>
              </w:r>
              <w:r>
                <w:t xml:space="preserve"> </w:t>
              </w:r>
              <w:r w:rsidR="007E09D9">
                <w:t>Julio</w:t>
              </w:r>
              <w:r w:rsidR="007E09D9" w:rsidRPr="007E09D9">
                <w:t xml:space="preserve"> del 2015.</w:t>
              </w:r>
            </w:p>
            <w:p w:rsidR="007E09D9" w:rsidRPr="007E09D9" w:rsidRDefault="00711BF9" w:rsidP="007E09D9">
              <w:r>
                <w:t>*</w:t>
              </w:r>
              <w:r w:rsidR="007E09D9">
                <w:t>Curso</w:t>
              </w:r>
              <w:r w:rsidR="007E09D9" w:rsidRPr="007E09D9">
                <w:t xml:space="preserve"> “Sistema Penal Acusatorio”, impartido por la A.R.S.P.NE.; del 25 a 29 de Mayo</w:t>
              </w:r>
              <w:r>
                <w:t xml:space="preserve"> </w:t>
              </w:r>
              <w:r w:rsidR="007E09D9">
                <w:t>del</w:t>
              </w:r>
              <w:r w:rsidR="007E09D9" w:rsidRPr="007E09D9">
                <w:t xml:space="preserve"> 2015.</w:t>
              </w:r>
            </w:p>
            <w:p w:rsidR="007E09D9" w:rsidRPr="007E09D9" w:rsidRDefault="00711BF9" w:rsidP="007E09D9">
              <w:r>
                <w:t>*</w:t>
              </w:r>
              <w:r w:rsidR="007E09D9">
                <w:t>Curso-Taller</w:t>
              </w:r>
              <w:r w:rsidR="007E09D9" w:rsidRPr="007E09D9">
                <w:t xml:space="preserve"> Avanzado de Derechos Humanos en la Función Policial, impartido por la CEDH, 18 al 22 de Mayo de 2015.</w:t>
              </w:r>
            </w:p>
            <w:p w:rsidR="007E09D9" w:rsidRPr="003501CB" w:rsidRDefault="00711BF9" w:rsidP="007E09D9">
              <w:r>
                <w:t>*</w:t>
              </w:r>
              <w:r w:rsidR="007E09D9">
                <w:t>Curso</w:t>
              </w:r>
              <w:r w:rsidR="007E09D9" w:rsidRPr="007E09D9">
                <w:t xml:space="preserve"> – Taller “Formador de Instructores en Derechos Humanos con Especialidad en</w:t>
              </w:r>
              <w:r>
                <w:t xml:space="preserve"> </w:t>
              </w:r>
              <w:r w:rsidR="007E09D9">
                <w:t>Seguridad</w:t>
              </w:r>
              <w:r w:rsidR="007E09D9" w:rsidRPr="007E09D9">
                <w:t xml:space="preserve"> </w:t>
              </w:r>
              <w:r w:rsidR="007E09D9">
                <w:t>Pública</w:t>
              </w:r>
              <w:r w:rsidR="007E09D9" w:rsidRPr="007E09D9">
                <w:t xml:space="preserve"> </w:t>
              </w:r>
              <w:r w:rsidR="007E09D9">
                <w:t>Preventiva”,</w:t>
              </w:r>
              <w:r w:rsidR="007E09D9" w:rsidRPr="007E09D9">
                <w:t xml:space="preserve"> </w:t>
              </w:r>
              <w:r w:rsidR="007E09D9">
                <w:t>impartido</w:t>
              </w:r>
              <w:r w:rsidR="007E09D9" w:rsidRPr="007E09D9">
                <w:t xml:space="preserve"> </w:t>
              </w:r>
              <w:r w:rsidR="007E09D9">
                <w:t>por</w:t>
              </w:r>
              <w:r w:rsidR="007E09D9" w:rsidRPr="007E09D9">
                <w:t xml:space="preserve"> </w:t>
              </w:r>
              <w:r w:rsidR="007E09D9">
                <w:t>la</w:t>
              </w:r>
              <w:r w:rsidR="007E09D9" w:rsidRPr="007E09D9">
                <w:t xml:space="preserve"> </w:t>
              </w:r>
              <w:r w:rsidR="007E09D9">
                <w:t>CEDC,</w:t>
              </w:r>
              <w:r w:rsidR="007E09D9" w:rsidRPr="007E09D9">
                <w:t xml:space="preserve"> </w:t>
              </w:r>
              <w:r w:rsidR="007E09D9">
                <w:t>11</w:t>
              </w:r>
              <w:r w:rsidR="007E09D9" w:rsidRPr="007E09D9">
                <w:t xml:space="preserve"> </w:t>
              </w:r>
              <w:r w:rsidR="007E09D9">
                <w:t>al</w:t>
              </w:r>
              <w:r w:rsidR="007E09D9" w:rsidRPr="007E09D9">
                <w:t xml:space="preserve"> </w:t>
              </w:r>
              <w:r w:rsidR="007E09D9">
                <w:t>15</w:t>
              </w:r>
              <w:r w:rsidR="007E09D9" w:rsidRPr="007E09D9">
                <w:t xml:space="preserve"> </w:t>
              </w:r>
              <w:r w:rsidR="007E09D9">
                <w:t>de</w:t>
              </w:r>
              <w:r w:rsidR="007E09D9" w:rsidRPr="007E09D9">
                <w:t xml:space="preserve"> </w:t>
              </w:r>
              <w:r w:rsidR="007E09D9">
                <w:t>Mayo de</w:t>
              </w:r>
              <w:r w:rsidR="007E09D9" w:rsidRPr="007E09D9">
                <w:t xml:space="preserve"> </w:t>
              </w:r>
              <w:r w:rsidR="007E09D9">
                <w:t>2015.</w:t>
              </w:r>
            </w:p>
            <w:p w:rsidR="00134CC6" w:rsidRPr="00134CC6" w:rsidRDefault="00EB51A3" w:rsidP="00134CC6">
              <w:r w:rsidRPr="00EB51A3">
                <w:t>*</w:t>
              </w:r>
              <w:r w:rsidR="00134CC6">
                <w:t>(2015)</w:t>
              </w:r>
              <w:r w:rsidR="00134CC6" w:rsidRPr="00134CC6">
                <w:t xml:space="preserve"> Universidad de Ciencias de la Seguridad – Posgrado – 1er Semestre de Maestría en Seguridad Pública y Especialidad en Prevención del Delito.</w:t>
              </w:r>
            </w:p>
            <w:p w:rsidR="00134CC6" w:rsidRPr="00134CC6" w:rsidRDefault="00134CC6" w:rsidP="00134CC6">
              <w:r>
                <w:t>*(2000</w:t>
              </w:r>
              <w:r w:rsidRPr="00134CC6">
                <w:t xml:space="preserve"> – 2005) Facultad de Derecho y Criminología</w:t>
              </w:r>
            </w:p>
            <w:p w:rsidR="001634A5" w:rsidRPr="00A52521" w:rsidRDefault="004A642A" w:rsidP="00EB51A3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2A" w:rsidRPr="00F36C1E" w:rsidRDefault="004A642A" w:rsidP="00F36C1E">
      <w:r>
        <w:separator/>
      </w:r>
    </w:p>
  </w:endnote>
  <w:endnote w:type="continuationSeparator" w:id="0">
    <w:p w:rsidR="004A642A" w:rsidRPr="00F36C1E" w:rsidRDefault="004A642A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2A" w:rsidRPr="00F36C1E" w:rsidRDefault="004A642A" w:rsidP="00F36C1E">
      <w:r>
        <w:separator/>
      </w:r>
    </w:p>
  </w:footnote>
  <w:footnote w:type="continuationSeparator" w:id="0">
    <w:p w:rsidR="004A642A" w:rsidRPr="00F36C1E" w:rsidRDefault="004A642A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63AB5D2" wp14:editId="055E18E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5EE00B5" wp14:editId="169DC85E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1721A"/>
    <w:multiLevelType w:val="hybridMultilevel"/>
    <w:tmpl w:val="4288BD8A"/>
    <w:lvl w:ilvl="0" w:tplc="FBDE3C9E">
      <w:numFmt w:val="bullet"/>
      <w:lvlText w:val="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E9E14E8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7D81EF4">
      <w:numFmt w:val="bullet"/>
      <w:lvlText w:val="o"/>
      <w:lvlJc w:val="left"/>
      <w:pPr>
        <w:ind w:left="2375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DD2EEEA4">
      <w:numFmt w:val="bullet"/>
      <w:lvlText w:val=""/>
      <w:lvlJc w:val="left"/>
      <w:pPr>
        <w:ind w:left="309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 w:tplc="B80881BA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5" w:tplc="4EAEE430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6" w:tplc="931C43B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 w:tplc="146CB512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8" w:tplc="153AAE58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35AE4"/>
    <w:rsid w:val="00050FB8"/>
    <w:rsid w:val="00064D78"/>
    <w:rsid w:val="000754F4"/>
    <w:rsid w:val="000853B3"/>
    <w:rsid w:val="000D28AA"/>
    <w:rsid w:val="000E60D6"/>
    <w:rsid w:val="000F58E6"/>
    <w:rsid w:val="000F5FCD"/>
    <w:rsid w:val="001105B4"/>
    <w:rsid w:val="001140A4"/>
    <w:rsid w:val="00116892"/>
    <w:rsid w:val="00117A2F"/>
    <w:rsid w:val="00117CB0"/>
    <w:rsid w:val="00123894"/>
    <w:rsid w:val="00134CC6"/>
    <w:rsid w:val="00146616"/>
    <w:rsid w:val="001634A5"/>
    <w:rsid w:val="00185482"/>
    <w:rsid w:val="001B32A2"/>
    <w:rsid w:val="001C3552"/>
    <w:rsid w:val="001D54EC"/>
    <w:rsid w:val="001E2277"/>
    <w:rsid w:val="001F6169"/>
    <w:rsid w:val="00217B57"/>
    <w:rsid w:val="002620F1"/>
    <w:rsid w:val="00270233"/>
    <w:rsid w:val="002A6D64"/>
    <w:rsid w:val="002A7ED6"/>
    <w:rsid w:val="0033454C"/>
    <w:rsid w:val="003501CB"/>
    <w:rsid w:val="0035038A"/>
    <w:rsid w:val="00377513"/>
    <w:rsid w:val="003807AA"/>
    <w:rsid w:val="00383633"/>
    <w:rsid w:val="00391EAA"/>
    <w:rsid w:val="003948FC"/>
    <w:rsid w:val="003A09F8"/>
    <w:rsid w:val="003C5A8D"/>
    <w:rsid w:val="003D7031"/>
    <w:rsid w:val="003E712A"/>
    <w:rsid w:val="003F3C4D"/>
    <w:rsid w:val="003F592D"/>
    <w:rsid w:val="004423E3"/>
    <w:rsid w:val="00447440"/>
    <w:rsid w:val="0045243C"/>
    <w:rsid w:val="00473508"/>
    <w:rsid w:val="004751A2"/>
    <w:rsid w:val="004836DE"/>
    <w:rsid w:val="00486C53"/>
    <w:rsid w:val="00495831"/>
    <w:rsid w:val="004A0069"/>
    <w:rsid w:val="004A642A"/>
    <w:rsid w:val="004D4738"/>
    <w:rsid w:val="00504355"/>
    <w:rsid w:val="00520B7F"/>
    <w:rsid w:val="00524300"/>
    <w:rsid w:val="005300C1"/>
    <w:rsid w:val="005619D5"/>
    <w:rsid w:val="0056601C"/>
    <w:rsid w:val="005C3D57"/>
    <w:rsid w:val="005D3707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C53CF"/>
    <w:rsid w:val="00704232"/>
    <w:rsid w:val="00711676"/>
    <w:rsid w:val="00711BF9"/>
    <w:rsid w:val="007363BC"/>
    <w:rsid w:val="00753C89"/>
    <w:rsid w:val="00757F05"/>
    <w:rsid w:val="00762222"/>
    <w:rsid w:val="007C56F3"/>
    <w:rsid w:val="007D1E24"/>
    <w:rsid w:val="007E09D9"/>
    <w:rsid w:val="007E633E"/>
    <w:rsid w:val="008028E6"/>
    <w:rsid w:val="00807849"/>
    <w:rsid w:val="008775B3"/>
    <w:rsid w:val="008843C0"/>
    <w:rsid w:val="008C7793"/>
    <w:rsid w:val="008D27F2"/>
    <w:rsid w:val="008F7AEB"/>
    <w:rsid w:val="009013AB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B58C1"/>
    <w:rsid w:val="00A16DB6"/>
    <w:rsid w:val="00A52521"/>
    <w:rsid w:val="00A52A69"/>
    <w:rsid w:val="00A5413C"/>
    <w:rsid w:val="00AB6FEF"/>
    <w:rsid w:val="00AD1099"/>
    <w:rsid w:val="00AD2882"/>
    <w:rsid w:val="00AD298A"/>
    <w:rsid w:val="00AD2FDB"/>
    <w:rsid w:val="00AE2EFA"/>
    <w:rsid w:val="00B273D4"/>
    <w:rsid w:val="00BB1E50"/>
    <w:rsid w:val="00BC35B8"/>
    <w:rsid w:val="00BE2242"/>
    <w:rsid w:val="00C03E9B"/>
    <w:rsid w:val="00C17D03"/>
    <w:rsid w:val="00C356F8"/>
    <w:rsid w:val="00C81E73"/>
    <w:rsid w:val="00C9187C"/>
    <w:rsid w:val="00CA40CA"/>
    <w:rsid w:val="00CA5EED"/>
    <w:rsid w:val="00CB066A"/>
    <w:rsid w:val="00CB0872"/>
    <w:rsid w:val="00CC5CED"/>
    <w:rsid w:val="00CF47DA"/>
    <w:rsid w:val="00CF7D28"/>
    <w:rsid w:val="00D009ED"/>
    <w:rsid w:val="00D33643"/>
    <w:rsid w:val="00D4129B"/>
    <w:rsid w:val="00D47BBF"/>
    <w:rsid w:val="00D76FF3"/>
    <w:rsid w:val="00D87E0A"/>
    <w:rsid w:val="00DB57E7"/>
    <w:rsid w:val="00DD14DB"/>
    <w:rsid w:val="00DD46F3"/>
    <w:rsid w:val="00DF0F5A"/>
    <w:rsid w:val="00E02CF9"/>
    <w:rsid w:val="00E32E5C"/>
    <w:rsid w:val="00E41E55"/>
    <w:rsid w:val="00E77573"/>
    <w:rsid w:val="00E9058D"/>
    <w:rsid w:val="00EA2F2A"/>
    <w:rsid w:val="00EB280C"/>
    <w:rsid w:val="00EB51A3"/>
    <w:rsid w:val="00EE6DB6"/>
    <w:rsid w:val="00F21824"/>
    <w:rsid w:val="00F26C65"/>
    <w:rsid w:val="00F36C1E"/>
    <w:rsid w:val="00F3708A"/>
    <w:rsid w:val="00F44D94"/>
    <w:rsid w:val="00F62154"/>
    <w:rsid w:val="00F63A69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22F01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locked/>
    <w:rsid w:val="003501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5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1488C"/>
    <w:rsid w:val="00052382"/>
    <w:rsid w:val="00076AEE"/>
    <w:rsid w:val="001416CC"/>
    <w:rsid w:val="00190131"/>
    <w:rsid w:val="001C29EC"/>
    <w:rsid w:val="001F6F5E"/>
    <w:rsid w:val="002B1B5F"/>
    <w:rsid w:val="002F1230"/>
    <w:rsid w:val="003B2EF0"/>
    <w:rsid w:val="003D614D"/>
    <w:rsid w:val="00434627"/>
    <w:rsid w:val="00451793"/>
    <w:rsid w:val="004D006E"/>
    <w:rsid w:val="005956E7"/>
    <w:rsid w:val="005C4D79"/>
    <w:rsid w:val="0063543D"/>
    <w:rsid w:val="006C5C1E"/>
    <w:rsid w:val="0074788C"/>
    <w:rsid w:val="00751695"/>
    <w:rsid w:val="0078068D"/>
    <w:rsid w:val="00782430"/>
    <w:rsid w:val="008511AD"/>
    <w:rsid w:val="00895910"/>
    <w:rsid w:val="0089604D"/>
    <w:rsid w:val="008A074A"/>
    <w:rsid w:val="009818B9"/>
    <w:rsid w:val="00995391"/>
    <w:rsid w:val="009A1277"/>
    <w:rsid w:val="009D3F43"/>
    <w:rsid w:val="009D46D4"/>
    <w:rsid w:val="009E0EB7"/>
    <w:rsid w:val="00A13702"/>
    <w:rsid w:val="00A44DD4"/>
    <w:rsid w:val="00A66DD4"/>
    <w:rsid w:val="00AB1CCD"/>
    <w:rsid w:val="00AF0995"/>
    <w:rsid w:val="00B3037C"/>
    <w:rsid w:val="00C05ADD"/>
    <w:rsid w:val="00C11E25"/>
    <w:rsid w:val="00C36831"/>
    <w:rsid w:val="00C9591D"/>
    <w:rsid w:val="00CA10C4"/>
    <w:rsid w:val="00D61E0E"/>
    <w:rsid w:val="00DC0288"/>
    <w:rsid w:val="00DE78C6"/>
    <w:rsid w:val="00E86E76"/>
    <w:rsid w:val="00EA1E0C"/>
    <w:rsid w:val="00E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3F047-6052-4631-9046-9EC08C7B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3</cp:revision>
  <cp:lastPrinted>2022-01-28T18:02:00Z</cp:lastPrinted>
  <dcterms:created xsi:type="dcterms:W3CDTF">2024-02-20T22:18:00Z</dcterms:created>
  <dcterms:modified xsi:type="dcterms:W3CDTF">2024-02-20T23:01:00Z</dcterms:modified>
</cp:coreProperties>
</file>