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CA40CA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E712A">
                <w:t xml:space="preserve">Lic. Erika </w:t>
              </w:r>
              <w:r w:rsidR="000754F4">
                <w:t>Anahí Covarrubias Benavides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0754F4">
            <w:t>Jefe</w:t>
          </w:r>
          <w:r w:rsidR="009756EB">
            <w:t xml:space="preserve"> </w:t>
          </w:r>
          <w:r w:rsidR="003E712A">
            <w:t>de Policía Digno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>de Protección Ciudadana y Prevención del Delito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3E712A">
            <w:t>Abril</w:t>
          </w:r>
          <w:r w:rsidR="009756EB">
            <w:t xml:space="preserve">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343A9" w:rsidP="00F36C1E">
          <w:r w:rsidRPr="009343A9">
            <w:rPr>
              <w:lang w:eastAsia="es-MX"/>
            </w:rPr>
            <w:br/>
            <w:t>Licenciada en Ciencias de la Educación con acentuación en Ingles egresada y titulada en la Universidad Ateneo de Monter</w:t>
          </w:r>
          <w:r w:rsidR="00621E83">
            <w:rPr>
              <w:lang w:eastAsia="es-MX"/>
            </w:rPr>
            <w:t>rey en el año 2010</w:t>
          </w:r>
          <w:r w:rsidR="00621E83">
            <w:t>.</w:t>
          </w:r>
          <w:r w:rsidR="000E60D6">
            <w:rPr>
              <w:lang w:eastAsia="es-MX"/>
            </w:rPr>
            <w:br/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0E60D6" w:rsidP="002A7ED6">
          <w:r w:rsidRPr="000E60D6">
            <w:rPr>
              <w:lang w:eastAsia="es-MX"/>
            </w:rPr>
            <w:t xml:space="preserve">En Febrero del 2011 </w:t>
          </w:r>
          <w:proofErr w:type="spellStart"/>
          <w:r w:rsidRPr="000E60D6">
            <w:rPr>
              <w:lang w:eastAsia="es-MX"/>
            </w:rPr>
            <w:t>comenzo</w:t>
          </w:r>
          <w:proofErr w:type="spellEnd"/>
          <w:r w:rsidRPr="000E60D6">
            <w:rPr>
              <w:lang w:eastAsia="es-MX"/>
            </w:rPr>
            <w:t xml:space="preserve"> su carrera profesional</w:t>
          </w:r>
          <w:r>
            <w:rPr>
              <w:lang w:eastAsia="es-MX"/>
            </w:rPr>
            <w:t xml:space="preserve"> en el sector públi</w:t>
          </w:r>
          <w:r>
            <w:t xml:space="preserve">co como líder del proyecto PAJA donde se atendían principalmente niños, niñas migrantes jornaleros agrícolas, realizando talleres educativos y formativos, </w:t>
          </w:r>
          <w:proofErr w:type="spellStart"/>
          <w:r>
            <w:t>canalziaciones</w:t>
          </w:r>
          <w:proofErr w:type="spellEnd"/>
          <w:r>
            <w:t xml:space="preserve"> a diferentes instituciones </w:t>
          </w:r>
          <w:proofErr w:type="spellStart"/>
          <w:r>
            <w:t>gubernalemtnales</w:t>
          </w:r>
          <w:proofErr w:type="spellEnd"/>
          <w:r>
            <w:t xml:space="preserve"> creando vínculos </w:t>
          </w:r>
          <w:r w:rsidR="00117CB0">
            <w:t>afectivos así como la planeación y logística de brigadas asistenciales.</w:t>
          </w:r>
          <w:r>
            <w:br/>
            <w:t xml:space="preserve">En Febrero del 2013 se integró a la Dirección de Prevención Social del Delito desarrollándose como auxiliar </w:t>
          </w:r>
          <w:r w:rsidR="00117CB0">
            <w:t xml:space="preserve">administrativo </w:t>
          </w:r>
          <w:proofErr w:type="spellStart"/>
          <w:r w:rsidR="00117CB0">
            <w:t>encargadad</w:t>
          </w:r>
          <w:proofErr w:type="spellEnd"/>
          <w:r w:rsidR="00117CB0">
            <w:t xml:space="preserve"> de la realización de estudios de </w:t>
          </w:r>
          <w:proofErr w:type="spellStart"/>
          <w:r w:rsidR="00117CB0">
            <w:t>perecepcion</w:t>
          </w:r>
          <w:proofErr w:type="spellEnd"/>
          <w:r w:rsidR="00117CB0">
            <w:t xml:space="preserve"> de inseguridad, </w:t>
          </w:r>
          <w:proofErr w:type="spellStart"/>
          <w:r w:rsidR="00117CB0">
            <w:t>asi</w:t>
          </w:r>
          <w:proofErr w:type="spellEnd"/>
          <w:r w:rsidR="00117CB0">
            <w:t xml:space="preserve"> como de la creación, logística y comprobación de proyectos federales enfocados en niñas, niños, adolescentes y adultos mayores, creación,  ejecución y logística de </w:t>
          </w:r>
          <w:r>
            <w:t>talleres</w:t>
          </w:r>
          <w:r w:rsidR="00117CB0">
            <w:t xml:space="preserve"> </w:t>
          </w:r>
          <w:proofErr w:type="spellStart"/>
          <w:r w:rsidR="00117CB0">
            <w:t>educatvos</w:t>
          </w:r>
          <w:proofErr w:type="spellEnd"/>
          <w:r w:rsidR="00117CB0">
            <w:t xml:space="preserve"> y </w:t>
          </w:r>
          <w:r>
            <w:t>formativos</w:t>
          </w:r>
          <w:r w:rsidR="00117CB0">
            <w:t xml:space="preserve"> en adolescentes con el objetivo de </w:t>
          </w:r>
          <w:r>
            <w:t xml:space="preserve"> erradicar </w:t>
          </w:r>
          <w:proofErr w:type="spellStart"/>
          <w:r>
            <w:t>conducatas</w:t>
          </w:r>
          <w:proofErr w:type="spellEnd"/>
          <w:r>
            <w:t xml:space="preserve"> conflictivas, a la par la realización de reportes cualitativos y cuantitativos</w:t>
          </w:r>
          <w:r w:rsidR="00117CB0">
            <w:t>.</w:t>
          </w:r>
          <w:r w:rsidR="00117CB0">
            <w:br/>
            <w:t xml:space="preserve">En Febrero del 2015 se promocionó para estar al frente del área de Atención Ciudadana donde se desempeñaba en la supervisión del personal a su cargo ya que el objetivo primordial del área era la comunicación directa con el ciudadano al recibir las peticiones para la Secretaría, </w:t>
          </w:r>
          <w:r w:rsidR="00035AE4">
            <w:t>por tal motivo mejor</w:t>
          </w:r>
          <w:r w:rsidR="00621E83">
            <w:t>ó</w:t>
          </w:r>
          <w:r w:rsidR="00035AE4">
            <w:t xml:space="preserve"> la estrategia de trabajo diseñando un nuevo manual de procedimientos, en el año 2016 se realizó una estructura en la Dirección y paso a ser </w:t>
          </w:r>
          <w:r w:rsidR="008D27F2">
            <w:t>Encargada</w:t>
          </w:r>
          <w:r w:rsidR="00035AE4">
            <w:t xml:space="preserve"> de Vinculación Ciudadana donde </w:t>
          </w:r>
          <w:proofErr w:type="spellStart"/>
          <w:r w:rsidR="00035AE4">
            <w:t>principalemente</w:t>
          </w:r>
          <w:proofErr w:type="spellEnd"/>
          <w:r w:rsidR="00035AE4">
            <w:t xml:space="preserve"> diseñó y ejecutó el proyecto Vecino Vigilante llevando a cabo la logística, supervisión y seguimiento de juntas vecinales, platicas preventivas </w:t>
          </w:r>
          <w:proofErr w:type="spellStart"/>
          <w:r w:rsidR="00035AE4">
            <w:t>asi</w:t>
          </w:r>
          <w:proofErr w:type="spellEnd"/>
          <w:r w:rsidR="00035AE4">
            <w:t xml:space="preserve"> como también  creando lazos con diversas áreas municipales, participando en el apoyo dentro de la Dirección para la revisión y mejora de ot</w:t>
          </w:r>
          <w:r w:rsidR="00621E83">
            <w:t>ros proyectos como también la  reforma del reglamento interno, monitoreo de indicadores.</w:t>
          </w:r>
          <w:r w:rsidR="00035AE4">
            <w:br/>
            <w:t xml:space="preserve">A partir del mes de </w:t>
          </w:r>
          <w:r w:rsidRPr="000E60D6">
            <w:rPr>
              <w:lang w:eastAsia="es-MX"/>
            </w:rPr>
            <w:t>Abril</w:t>
          </w:r>
          <w:r w:rsidR="00035AE4">
            <w:rPr>
              <w:lang w:eastAsia="es-MX"/>
            </w:rPr>
            <w:t xml:space="preserve"> de 2022</w:t>
          </w:r>
          <w:r w:rsidR="00035AE4">
            <w:t xml:space="preserve">, se </w:t>
          </w:r>
          <w:proofErr w:type="spellStart"/>
          <w:r w:rsidR="00035AE4">
            <w:t>integro</w:t>
          </w:r>
          <w:proofErr w:type="spellEnd"/>
          <w:r w:rsidR="00035AE4">
            <w:t xml:space="preserve"> </w:t>
          </w:r>
          <w:r w:rsidRPr="000E60D6">
            <w:rPr>
              <w:lang w:eastAsia="es-MX"/>
            </w:rPr>
            <w:t xml:space="preserve">a la Dirección de Protección Ciudadana y Prevención </w:t>
          </w:r>
          <w:r w:rsidRPr="000E60D6">
            <w:rPr>
              <w:lang w:eastAsia="es-MX"/>
            </w:rPr>
            <w:lastRenderedPageBreak/>
            <w:t xml:space="preserve">del Delito  para asumir </w:t>
          </w:r>
          <w:r w:rsidR="00035AE4">
            <w:rPr>
              <w:lang w:eastAsia="es-MX"/>
            </w:rPr>
            <w:t xml:space="preserve">el cargo </w:t>
          </w:r>
          <w:r w:rsidRPr="000E60D6">
            <w:rPr>
              <w:lang w:eastAsia="es-MX"/>
            </w:rPr>
            <w:t>como Jefe de Policía Digno en la Secretaría de Segurid</w:t>
          </w:r>
          <w:r w:rsidR="00035AE4">
            <w:rPr>
              <w:lang w:eastAsia="es-MX"/>
            </w:rPr>
            <w:t>ad y Protección a la Ciudadanía</w:t>
          </w:r>
          <w:r w:rsidR="00035AE4">
            <w:t>, con el objetivo de sumar esfuerzos para cuidar de quienes nos cuidan.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621E83" w:rsidRPr="00621E83" w:rsidRDefault="00621E83" w:rsidP="00621E83">
              <w:r w:rsidRPr="00621E83">
                <w:t>Mediación Comunitaria y Manejo de Conflictos</w:t>
              </w:r>
              <w:r>
                <w:t>.</w:t>
              </w:r>
            </w:p>
            <w:p w:rsidR="00621E83" w:rsidRPr="00621E83" w:rsidRDefault="00621E83" w:rsidP="00621E83">
              <w:r w:rsidRPr="00621E83">
                <w:t>Diplomado; Formador de Orientadores para la prev</w:t>
              </w:r>
              <w:r>
                <w:t>ención de la violencia familiar.</w:t>
              </w:r>
            </w:p>
            <w:p w:rsidR="00621E83" w:rsidRPr="00621E83" w:rsidRDefault="00621E83" w:rsidP="00621E83">
              <w:r w:rsidRPr="00621E83">
                <w:t>Curso de burnout, manejo de estrés</w:t>
              </w:r>
              <w:r>
                <w:t>.</w:t>
              </w:r>
            </w:p>
            <w:p w:rsidR="00621E83" w:rsidRPr="00621E83" w:rsidRDefault="00621E83" w:rsidP="00621E83">
              <w:r w:rsidRPr="00621E83">
                <w:t>Foro-Taller “Planeación estratégica en seguimiento de los compromisos para prevenir y erradicar el trabajo infantil así como para la protección de menores trabajadores en edad permisible”</w:t>
              </w:r>
              <w:r>
                <w:t xml:space="preserve">. </w:t>
              </w:r>
            </w:p>
            <w:p w:rsidR="00621E83" w:rsidRPr="00621E83" w:rsidRDefault="00621E83" w:rsidP="00621E83">
              <w:r w:rsidRPr="00621E83">
                <w:t>Curso de Desarrollo Humano y Círculos de Aprendizaje Interpersonal</w:t>
              </w:r>
              <w:r>
                <w:t>.</w:t>
              </w:r>
            </w:p>
            <w:p w:rsidR="00621E83" w:rsidRPr="00621E83" w:rsidRDefault="00621E83" w:rsidP="00621E83">
              <w:r w:rsidRPr="00621E83">
                <w:t>Curso Nuevos retos para la educación de la sexualidad, cartas de navegación</w:t>
              </w:r>
              <w:r>
                <w:t>.</w:t>
              </w:r>
            </w:p>
            <w:p w:rsidR="00621E83" w:rsidRPr="00621E83" w:rsidRDefault="00621E83" w:rsidP="00621E83">
              <w:r w:rsidRPr="00621E83">
                <w:t>Curso Diseño estratégico de Políticas de Prevención Social del Delito</w:t>
              </w:r>
              <w:r>
                <w:t>, UCS.</w:t>
              </w:r>
            </w:p>
            <w:p w:rsidR="00621E83" w:rsidRPr="00621E83" w:rsidRDefault="00621E83" w:rsidP="00621E83">
              <w:r w:rsidRPr="00621E83">
                <w:t>Diplomado en Ciudad Segura: Estra</w:t>
              </w:r>
              <w:r>
                <w:t xml:space="preserve">tegias y Acciones de Prevención, </w:t>
              </w:r>
              <w:proofErr w:type="spellStart"/>
              <w:r>
                <w:t>Tec</w:t>
              </w:r>
              <w:proofErr w:type="spellEnd"/>
              <w:r>
                <w:t xml:space="preserve"> de Monterrey.</w:t>
              </w:r>
            </w:p>
            <w:p w:rsidR="00621E83" w:rsidRPr="00621E83" w:rsidRDefault="00621E83" w:rsidP="00621E83">
              <w:r w:rsidRPr="00621E83">
                <w:t>Diplomado en Percepción de discapacidad y acceso a la justicia</w:t>
              </w:r>
              <w:r>
                <w:t xml:space="preserve">, </w:t>
              </w:r>
              <w:proofErr w:type="spellStart"/>
              <w:r>
                <w:t>Tec</w:t>
              </w:r>
              <w:proofErr w:type="spellEnd"/>
              <w:r>
                <w:t xml:space="preserve"> de Monterrey.</w:t>
              </w:r>
            </w:p>
            <w:p w:rsidR="00621E83" w:rsidRPr="00621E83" w:rsidRDefault="00621E83" w:rsidP="00621E83">
              <w:r w:rsidRPr="00621E83">
                <w:t>Curso básico de primeros auxilios</w:t>
              </w:r>
              <w:r>
                <w:t>, Protección Civil Monterrey.</w:t>
              </w:r>
            </w:p>
            <w:p w:rsidR="00621E83" w:rsidRDefault="00621E83" w:rsidP="00621E83">
              <w:r w:rsidRPr="00621E83">
                <w:t>Participación en foro de atención y prevención de las violencias contra las mujeres</w:t>
              </w:r>
              <w:r>
                <w:t xml:space="preserve">, </w:t>
              </w:r>
              <w:proofErr w:type="spellStart"/>
              <w:r>
                <w:t>Tec</w:t>
              </w:r>
              <w:proofErr w:type="spellEnd"/>
              <w:r>
                <w:t xml:space="preserve"> de Monterrey.</w:t>
              </w:r>
            </w:p>
            <w:p w:rsidR="00621E83" w:rsidRPr="00621E83" w:rsidRDefault="00621E83" w:rsidP="00621E83">
              <w:r w:rsidRPr="00621E83">
                <w:t xml:space="preserve">Curso Derechos Humanos y </w:t>
              </w:r>
              <w:proofErr w:type="gramStart"/>
              <w:r w:rsidRPr="00621E83">
                <w:t>Genero</w:t>
              </w:r>
              <w:proofErr w:type="gramEnd"/>
              <w:r>
                <w:t>, CNDH.</w:t>
              </w:r>
            </w:p>
            <w:p w:rsidR="001634A5" w:rsidRPr="00A52521" w:rsidRDefault="00CA40CA" w:rsidP="00621E8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CA" w:rsidRPr="00F36C1E" w:rsidRDefault="00CA40CA" w:rsidP="00F36C1E">
      <w:r>
        <w:separator/>
      </w:r>
    </w:p>
  </w:endnote>
  <w:endnote w:type="continuationSeparator" w:id="0">
    <w:p w:rsidR="00CA40CA" w:rsidRPr="00F36C1E" w:rsidRDefault="00CA40CA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CA" w:rsidRPr="00F36C1E" w:rsidRDefault="00CA40CA" w:rsidP="00F36C1E">
      <w:r>
        <w:separator/>
      </w:r>
    </w:p>
  </w:footnote>
  <w:footnote w:type="continuationSeparator" w:id="0">
    <w:p w:rsidR="00CA40CA" w:rsidRPr="00F36C1E" w:rsidRDefault="00CA40CA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E60D6"/>
    <w:rsid w:val="000F58E6"/>
    <w:rsid w:val="001140A4"/>
    <w:rsid w:val="00116892"/>
    <w:rsid w:val="00117CB0"/>
    <w:rsid w:val="001634A5"/>
    <w:rsid w:val="00185482"/>
    <w:rsid w:val="001B32A2"/>
    <w:rsid w:val="00217B57"/>
    <w:rsid w:val="002620F1"/>
    <w:rsid w:val="00270233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95831"/>
    <w:rsid w:val="004D4738"/>
    <w:rsid w:val="00504355"/>
    <w:rsid w:val="00520B7F"/>
    <w:rsid w:val="00524300"/>
    <w:rsid w:val="005300C1"/>
    <w:rsid w:val="005619D5"/>
    <w:rsid w:val="005C3D5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711676"/>
    <w:rsid w:val="007363BC"/>
    <w:rsid w:val="00753C89"/>
    <w:rsid w:val="00762222"/>
    <w:rsid w:val="007E633E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4298"/>
    <w:rsid w:val="009756EB"/>
    <w:rsid w:val="009B58C1"/>
    <w:rsid w:val="00A52521"/>
    <w:rsid w:val="00AD298A"/>
    <w:rsid w:val="00BB1E50"/>
    <w:rsid w:val="00BE2242"/>
    <w:rsid w:val="00C03E9B"/>
    <w:rsid w:val="00C9187C"/>
    <w:rsid w:val="00CA40CA"/>
    <w:rsid w:val="00CA5EED"/>
    <w:rsid w:val="00CB066A"/>
    <w:rsid w:val="00CC5CED"/>
    <w:rsid w:val="00CF47DA"/>
    <w:rsid w:val="00CF7D28"/>
    <w:rsid w:val="00D33643"/>
    <w:rsid w:val="00D47BBF"/>
    <w:rsid w:val="00D76FF3"/>
    <w:rsid w:val="00D87E0A"/>
    <w:rsid w:val="00DD14DB"/>
    <w:rsid w:val="00DD46F3"/>
    <w:rsid w:val="00E32E5C"/>
    <w:rsid w:val="00E9058D"/>
    <w:rsid w:val="00EA2F2A"/>
    <w:rsid w:val="00EB280C"/>
    <w:rsid w:val="00F36C1E"/>
    <w:rsid w:val="00F3708A"/>
    <w:rsid w:val="00F44D94"/>
    <w:rsid w:val="00F65E0D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B2EF0"/>
    <w:rsid w:val="003D614D"/>
    <w:rsid w:val="00434627"/>
    <w:rsid w:val="00451793"/>
    <w:rsid w:val="004D006E"/>
    <w:rsid w:val="005C4D79"/>
    <w:rsid w:val="0063543D"/>
    <w:rsid w:val="006C5C1E"/>
    <w:rsid w:val="0074788C"/>
    <w:rsid w:val="0078068D"/>
    <w:rsid w:val="008511AD"/>
    <w:rsid w:val="0089604D"/>
    <w:rsid w:val="008A074A"/>
    <w:rsid w:val="009818B9"/>
    <w:rsid w:val="009A1277"/>
    <w:rsid w:val="009D3F43"/>
    <w:rsid w:val="009E0EB7"/>
    <w:rsid w:val="00A13702"/>
    <w:rsid w:val="00A44DD4"/>
    <w:rsid w:val="00AF0995"/>
    <w:rsid w:val="00B3037C"/>
    <w:rsid w:val="00C05ADD"/>
    <w:rsid w:val="00C11E25"/>
    <w:rsid w:val="00C36831"/>
    <w:rsid w:val="00C9591D"/>
    <w:rsid w:val="00CA10C4"/>
    <w:rsid w:val="00DC0288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20A7-53F7-49FB-8034-DE5A036A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3</cp:revision>
  <cp:lastPrinted>2022-01-28T18:02:00Z</cp:lastPrinted>
  <dcterms:created xsi:type="dcterms:W3CDTF">2022-04-29T19:34:00Z</dcterms:created>
  <dcterms:modified xsi:type="dcterms:W3CDTF">2022-05-13T18:18:00Z</dcterms:modified>
</cp:coreProperties>
</file>