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2B19C1"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271A28">
                <w:t xml:space="preserve">Lic. Pedro Eugenio </w:t>
              </w:r>
              <w:proofErr w:type="spellStart"/>
              <w:r w:rsidR="00271A28">
                <w:t>Ocañas</w:t>
              </w:r>
              <w:proofErr w:type="spellEnd"/>
              <w:r w:rsidR="00271A28">
                <w:t xml:space="preserve"> Ibarra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390F5E">
            <w:t>Jefe</w:t>
          </w:r>
          <w:r w:rsidR="00271A28">
            <w:t>(a)</w:t>
          </w:r>
          <w:r w:rsidR="00390F5E">
            <w:t xml:space="preserve"> de Prensa</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390F5E">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Content>
          <w:r w:rsidR="00271A28" w:rsidRPr="00271A28">
            <w:t>Oficina de la Secretaría de Seguridad y Protección a la Ciudadanía</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90F5E">
            <w:t>Febrero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4D2A18" w:rsidP="00F36C1E">
          <w:r>
            <w:t xml:space="preserve">Licenciado en Ciencias de la Comunicación, egresado y titulado de la Universidad </w:t>
          </w:r>
          <w:proofErr w:type="spellStart"/>
          <w:r>
            <w:t>Autonoma</w:t>
          </w:r>
          <w:proofErr w:type="spellEnd"/>
          <w:r>
            <w:t xml:space="preserve"> de Nuevo León en el año 1985, comenzando su carrera profesional en el Periódico el Norte del Grupo Reforma como Reportero.</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4D2A18" w:rsidP="00DD46F3">
          <w:r w:rsidRPr="004D2A18">
            <w:t>En el mes de febrero del año 1984, ingresa a</w:t>
          </w:r>
          <w:r>
            <w:t>l</w:t>
          </w:r>
          <w:r w:rsidRPr="004D2A18">
            <w:t xml:space="preserve"> Periódico el Norte d</w:t>
          </w:r>
          <w:r>
            <w:t xml:space="preserve">el Grupo Reforma como Reportero, diez años </w:t>
          </w:r>
          <w:proofErr w:type="spellStart"/>
          <w:r>
            <w:t>despúes</w:t>
          </w:r>
          <w:proofErr w:type="spellEnd"/>
          <w:r>
            <w:t xml:space="preserve"> lo nombran Jefe de la Sección de Seguridad realizando </w:t>
          </w:r>
          <w:proofErr w:type="spellStart"/>
          <w:r>
            <w:t>activides</w:t>
          </w:r>
          <w:proofErr w:type="spellEnd"/>
          <w:r>
            <w:t xml:space="preserve"> de Editor, C</w:t>
          </w:r>
          <w:r w:rsidR="00AE21F4">
            <w:t>o</w:t>
          </w:r>
          <w:r>
            <w:t xml:space="preserve">ordinador de un Consejo Editorial Externo y Editor de Suplementos de Seguridad terminado su relación laboral en abril del 2020. En el  marzo de 2021 ingresa al instituto de la Vivienda de Nuevo León, fungía como Jefe de Relaciones Públicas sus actividades principales era Atención a Medios, Revisión de páginas de texto de Redes Sociales así como la coordinación de la </w:t>
          </w:r>
          <w:proofErr w:type="spellStart"/>
          <w:r>
            <w:t>cincorporación</w:t>
          </w:r>
          <w:proofErr w:type="spellEnd"/>
          <w:r>
            <w:t xml:space="preserve"> de FOMERREY a INFORMATEL</w:t>
          </w:r>
          <w:r w:rsidR="00D66264">
            <w:t>, Apoyo a Programas de Entrega de Escrituras, concluyendo en noviembre del 2021.</w:t>
          </w:r>
          <w:r>
            <w:br/>
          </w:r>
          <w:r w:rsidR="00D66264">
            <w:t>I</w:t>
          </w:r>
          <w:r w:rsidRPr="004D2A18">
            <w:t xml:space="preserve">ntegrándose en </w:t>
          </w:r>
          <w:r w:rsidR="00AE21F4">
            <w:t>Febrero de 2022</w:t>
          </w:r>
          <w:r w:rsidRPr="004D2A18">
            <w:t xml:space="preserve"> a la </w:t>
          </w:r>
          <w:r w:rsidR="00D66264">
            <w:t>Inspección General de Operación Policial para as</w:t>
          </w:r>
          <w:r w:rsidR="00AE21F4">
            <w:t>umir el cargo que actualmente ej</w:t>
          </w:r>
          <w:r w:rsidR="00D66264">
            <w:t xml:space="preserve">erce como Jefe de Prensa en la Secretaría </w:t>
          </w:r>
          <w:r w:rsidR="004A1C0D">
            <w:t>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1634A5" w:rsidRPr="00A52521" w:rsidRDefault="00D66264" w:rsidP="00E9058D">
              <w:pPr>
                <w:pStyle w:val="Encabezado"/>
                <w:numPr>
                  <w:ilvl w:val="0"/>
                  <w:numId w:val="1"/>
                </w:numPr>
                <w:contextualSpacing/>
              </w:pPr>
              <w:r>
                <w:t>Curso de Redacción impartido por la UNIVERSIDAD DE MICHIGAN en el año 2010</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C1" w:rsidRPr="00F36C1E" w:rsidRDefault="002B19C1" w:rsidP="00F36C1E">
      <w:r>
        <w:separator/>
      </w:r>
    </w:p>
  </w:endnote>
  <w:endnote w:type="continuationSeparator" w:id="0">
    <w:p w:rsidR="002B19C1" w:rsidRPr="00F36C1E" w:rsidRDefault="002B19C1"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C1" w:rsidRPr="00F36C1E" w:rsidRDefault="002B19C1" w:rsidP="00F36C1E">
      <w:r>
        <w:separator/>
      </w:r>
    </w:p>
  </w:footnote>
  <w:footnote w:type="continuationSeparator" w:id="0">
    <w:p w:rsidR="002B19C1" w:rsidRPr="00F36C1E" w:rsidRDefault="002B19C1"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2B19C1"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355D"/>
    <w:rsid w:val="000064E2"/>
    <w:rsid w:val="00050FB8"/>
    <w:rsid w:val="00064D78"/>
    <w:rsid w:val="001634A5"/>
    <w:rsid w:val="00185482"/>
    <w:rsid w:val="001B32A2"/>
    <w:rsid w:val="00217B57"/>
    <w:rsid w:val="002620F1"/>
    <w:rsid w:val="00271A28"/>
    <w:rsid w:val="002B19C1"/>
    <w:rsid w:val="0033454C"/>
    <w:rsid w:val="00390F5E"/>
    <w:rsid w:val="003A09F8"/>
    <w:rsid w:val="003D3900"/>
    <w:rsid w:val="004A1C0D"/>
    <w:rsid w:val="004D2A18"/>
    <w:rsid w:val="00520B7F"/>
    <w:rsid w:val="005300C1"/>
    <w:rsid w:val="005C3D57"/>
    <w:rsid w:val="005F5E00"/>
    <w:rsid w:val="006146C1"/>
    <w:rsid w:val="0068206A"/>
    <w:rsid w:val="007363BC"/>
    <w:rsid w:val="007E4ACB"/>
    <w:rsid w:val="008C7793"/>
    <w:rsid w:val="00913CBA"/>
    <w:rsid w:val="00915D5D"/>
    <w:rsid w:val="00916627"/>
    <w:rsid w:val="00944298"/>
    <w:rsid w:val="009B58C1"/>
    <w:rsid w:val="00A52521"/>
    <w:rsid w:val="00AD298A"/>
    <w:rsid w:val="00AE21F4"/>
    <w:rsid w:val="00BB1E50"/>
    <w:rsid w:val="00C03E9B"/>
    <w:rsid w:val="00C27DE6"/>
    <w:rsid w:val="00C9187C"/>
    <w:rsid w:val="00CA5EED"/>
    <w:rsid w:val="00CF7D28"/>
    <w:rsid w:val="00D33643"/>
    <w:rsid w:val="00D47BBF"/>
    <w:rsid w:val="00D66264"/>
    <w:rsid w:val="00D76FF3"/>
    <w:rsid w:val="00D87E0A"/>
    <w:rsid w:val="00DD46F3"/>
    <w:rsid w:val="00E9058D"/>
    <w:rsid w:val="00EA2F2A"/>
    <w:rsid w:val="00EB280C"/>
    <w:rsid w:val="00F25243"/>
    <w:rsid w:val="00F36C1E"/>
    <w:rsid w:val="00F3708A"/>
    <w:rsid w:val="00F44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3014DC"/>
  <w15:docId w15:val="{05E6C7B6-3333-42B6-8EE7-A114AC17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D2B1C"/>
    <w:rsid w:val="00190131"/>
    <w:rsid w:val="001C29EC"/>
    <w:rsid w:val="001F6F5E"/>
    <w:rsid w:val="003D614D"/>
    <w:rsid w:val="00434627"/>
    <w:rsid w:val="00451793"/>
    <w:rsid w:val="004D006E"/>
    <w:rsid w:val="005C4D79"/>
    <w:rsid w:val="005D5121"/>
    <w:rsid w:val="006C5C1E"/>
    <w:rsid w:val="0074788C"/>
    <w:rsid w:val="0078068D"/>
    <w:rsid w:val="008511AD"/>
    <w:rsid w:val="0089604D"/>
    <w:rsid w:val="009558E9"/>
    <w:rsid w:val="009D3F43"/>
    <w:rsid w:val="009E0EB7"/>
    <w:rsid w:val="00A13702"/>
    <w:rsid w:val="00A44DD4"/>
    <w:rsid w:val="00C05ADD"/>
    <w:rsid w:val="00CB0FF5"/>
    <w:rsid w:val="00DE78C6"/>
    <w:rsid w:val="00EB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5F8A-9AF9-4CF2-B23F-13CF04E6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4</cp:revision>
  <cp:lastPrinted>2022-01-28T18:02:00Z</cp:lastPrinted>
  <dcterms:created xsi:type="dcterms:W3CDTF">2022-04-08T21:36:00Z</dcterms:created>
  <dcterms:modified xsi:type="dcterms:W3CDTF">2024-05-23T20:57:00Z</dcterms:modified>
</cp:coreProperties>
</file>