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D581" w14:textId="77777777" w:rsidR="00FB39CE" w:rsidRDefault="00FB39CE" w:rsidP="00B76CCE">
      <w:pPr>
        <w:ind w:left="-426" w:right="-660"/>
        <w:jc w:val="both"/>
        <w:rPr>
          <w:rFonts w:ascii="Cambria" w:hAnsi="Cambria" w:cs="Arial"/>
          <w:color w:val="000000"/>
          <w:sz w:val="18"/>
          <w:szCs w:val="18"/>
          <w:lang w:val="es-ES_tradnl"/>
        </w:rPr>
      </w:pPr>
    </w:p>
    <w:p w14:paraId="7B77C50F" w14:textId="1F2B1FE8" w:rsidR="00B76CCE" w:rsidRPr="00FB39CE" w:rsidRDefault="007A20B6" w:rsidP="00B76CCE">
      <w:pPr>
        <w:ind w:left="-426" w:right="-660"/>
        <w:jc w:val="both"/>
        <w:rPr>
          <w:rFonts w:ascii="Cambria" w:hAnsi="Cambria"/>
          <w:b/>
          <w:color w:val="000000"/>
          <w:sz w:val="18"/>
          <w:szCs w:val="18"/>
        </w:rPr>
      </w:pPr>
      <w:bookmarkStart w:id="0" w:name="_GoBack"/>
      <w:bookmarkEnd w:id="0"/>
      <w:r w:rsidRPr="00FB39CE">
        <w:rPr>
          <w:rFonts w:ascii="Cambria" w:hAnsi="Cambria" w:cs="Arial"/>
          <w:color w:val="000000"/>
          <w:sz w:val="18"/>
          <w:szCs w:val="18"/>
          <w:lang w:val="es-ES_tradnl"/>
        </w:rPr>
        <w:t>Estimado</w:t>
      </w:r>
      <w:r w:rsidR="004F522D" w:rsidRPr="00FB39CE">
        <w:rPr>
          <w:rFonts w:ascii="Cambria" w:hAnsi="Cambria" w:cs="Arial"/>
          <w:color w:val="000000"/>
          <w:sz w:val="18"/>
          <w:szCs w:val="18"/>
          <w:lang w:val="es-ES_tradnl"/>
        </w:rPr>
        <w:t>/a</w:t>
      </w:r>
      <w:r w:rsidRPr="00FB39CE">
        <w:rPr>
          <w:rFonts w:ascii="Cambria" w:hAnsi="Cambria" w:cs="Arial"/>
          <w:color w:val="000000"/>
          <w:sz w:val="18"/>
          <w:szCs w:val="18"/>
          <w:lang w:val="es-ES_tradnl"/>
        </w:rPr>
        <w:t xml:space="preserve"> solicitante, en relación con su solicitud, </w:t>
      </w:r>
      <w:r w:rsidRPr="00FB39CE">
        <w:rPr>
          <w:rFonts w:ascii="Cambria" w:hAnsi="Cambria" w:cs="Calibri"/>
          <w:sz w:val="18"/>
          <w:szCs w:val="18"/>
          <w:lang w:val="es-ES_tradnl"/>
        </w:rPr>
        <w:t xml:space="preserve">se ha dictado un </w:t>
      </w:r>
      <w:r w:rsidRPr="00FB39CE">
        <w:rPr>
          <w:rFonts w:ascii="Cambria" w:hAnsi="Cambria" w:cs="Calibri"/>
          <w:b/>
          <w:sz w:val="18"/>
          <w:szCs w:val="18"/>
          <w:u w:val="single"/>
          <w:lang w:val="es-ES_tradnl"/>
        </w:rPr>
        <w:t>Acuerdo</w:t>
      </w:r>
      <w:r w:rsidRPr="00FB39CE">
        <w:rPr>
          <w:rFonts w:ascii="Cambria" w:hAnsi="Cambria" w:cs="Calibri"/>
          <w:sz w:val="18"/>
          <w:szCs w:val="18"/>
          <w:lang w:val="es-ES_tradnl"/>
        </w:rPr>
        <w:t xml:space="preserve"> que en síntesis establece que, conforme a los razonamientos lógico-jurídicos expresados en el apartado de</w:t>
      </w:r>
      <w:r w:rsidR="00B45A81" w:rsidRPr="00FB39CE">
        <w:rPr>
          <w:rFonts w:ascii="Cambria" w:hAnsi="Cambria" w:cs="Calibri"/>
          <w:sz w:val="18"/>
          <w:szCs w:val="18"/>
          <w:lang w:val="es-ES_tradnl"/>
        </w:rPr>
        <w:t>l</w:t>
      </w:r>
      <w:r w:rsidRPr="00FB39CE">
        <w:rPr>
          <w:rFonts w:ascii="Cambria" w:hAnsi="Cambria" w:cs="Calibri"/>
          <w:sz w:val="18"/>
          <w:szCs w:val="18"/>
          <w:lang w:val="es-ES_tradnl"/>
        </w:rPr>
        <w:t xml:space="preserve"> Considerando QUINTO del presente Acuerdo, los cuales se tienen aquí por íntegramente reproducidos, </w:t>
      </w:r>
      <w:r w:rsidRPr="00FB39CE">
        <w:rPr>
          <w:rFonts w:ascii="Cambria" w:hAnsi="Cambria" w:cs="Calibri"/>
          <w:sz w:val="18"/>
          <w:szCs w:val="18"/>
        </w:rPr>
        <w:t>este sujeto obligado, Secretaría de Desarrollo Urbano y Ecología del Municipio de Monterrey</w:t>
      </w:r>
      <w:r w:rsidR="003341E1" w:rsidRPr="00FB39CE">
        <w:rPr>
          <w:rFonts w:ascii="Cambria" w:hAnsi="Cambria" w:cs="Calibri"/>
          <w:sz w:val="18"/>
          <w:szCs w:val="18"/>
        </w:rPr>
        <w:t xml:space="preserve">, </w:t>
      </w:r>
      <w:r w:rsidRPr="00FB39CE">
        <w:rPr>
          <w:rFonts w:ascii="Cambria" w:hAnsi="Cambria" w:cs="Calibri"/>
          <w:sz w:val="18"/>
          <w:szCs w:val="18"/>
        </w:rPr>
        <w:t>declara su notoria incompetencia</w:t>
      </w:r>
      <w:r w:rsidR="00B43328" w:rsidRPr="00FB39CE">
        <w:rPr>
          <w:rFonts w:ascii="Cambria" w:hAnsi="Cambria" w:cs="Calibri"/>
          <w:sz w:val="18"/>
          <w:szCs w:val="18"/>
        </w:rPr>
        <w:t xml:space="preserve"> en lo que respecta </w:t>
      </w:r>
      <w:r w:rsidR="003341E1" w:rsidRPr="00FB39CE">
        <w:rPr>
          <w:rFonts w:ascii="Cambria" w:hAnsi="Cambria" w:cs="Calibri"/>
          <w:sz w:val="18"/>
          <w:szCs w:val="18"/>
        </w:rPr>
        <w:t>a</w:t>
      </w:r>
      <w:r w:rsidR="00B43328" w:rsidRPr="00FB39CE">
        <w:rPr>
          <w:rFonts w:ascii="Cambria" w:hAnsi="Cambria" w:cs="Calibri"/>
          <w:sz w:val="18"/>
          <w:szCs w:val="18"/>
        </w:rPr>
        <w:t xml:space="preserve"> la información solicitada</w:t>
      </w:r>
      <w:r w:rsidRPr="00FB39CE">
        <w:rPr>
          <w:rFonts w:ascii="Cambria" w:hAnsi="Cambria" w:cs="Calibri"/>
          <w:sz w:val="18"/>
          <w:szCs w:val="18"/>
        </w:rPr>
        <w:t xml:space="preserve">, </w:t>
      </w:r>
      <w:r w:rsidR="00EB07EB" w:rsidRPr="00FB39CE">
        <w:rPr>
          <w:rFonts w:ascii="Cambria" w:hAnsi="Cambria" w:cs="Calibri"/>
          <w:sz w:val="18"/>
          <w:szCs w:val="18"/>
        </w:rPr>
        <w:t xml:space="preserve">en términos del artículo 161 de la Ley de Transparencia, </w:t>
      </w:r>
      <w:r w:rsidRPr="00FB39CE">
        <w:rPr>
          <w:rFonts w:ascii="Cambria" w:hAnsi="Cambria" w:cs="Calibri"/>
          <w:sz w:val="18"/>
          <w:szCs w:val="18"/>
        </w:rPr>
        <w:t xml:space="preserve">por no encontrarse dentro del ámbito de sus atribuciones, facultades o competencias. Por tanto, en aras de orientar la búsqueda de la información, </w:t>
      </w:r>
      <w:r w:rsidR="00D2390A" w:rsidRPr="00FB39CE">
        <w:rPr>
          <w:rFonts w:ascii="Cambria" w:hAnsi="Cambria" w:cs="Calibri"/>
          <w:sz w:val="18"/>
          <w:szCs w:val="18"/>
        </w:rPr>
        <w:t xml:space="preserve">se recomienda plantear su solicitud, </w:t>
      </w:r>
      <w:r w:rsidR="00D2390A" w:rsidRPr="00FB39CE">
        <w:rPr>
          <w:rFonts w:ascii="Cambria" w:hAnsi="Cambria" w:cs="Calibri"/>
          <w:sz w:val="18"/>
          <w:szCs w:val="18"/>
          <w:lang w:val="es-ES_tradnl"/>
        </w:rPr>
        <w:t xml:space="preserve">vía electrónica por medio del Sistema </w:t>
      </w:r>
      <w:proofErr w:type="spellStart"/>
      <w:r w:rsidR="00D2390A" w:rsidRPr="00FB39CE">
        <w:rPr>
          <w:rFonts w:ascii="Cambria" w:hAnsi="Cambria" w:cs="Calibri"/>
          <w:sz w:val="18"/>
          <w:szCs w:val="18"/>
          <w:lang w:val="es-ES_tradnl"/>
        </w:rPr>
        <w:t>Infomex</w:t>
      </w:r>
      <w:proofErr w:type="spellEnd"/>
      <w:r w:rsidR="00D2390A" w:rsidRPr="00FB39CE">
        <w:rPr>
          <w:rFonts w:ascii="Cambria" w:hAnsi="Cambria" w:cs="Calibri"/>
          <w:sz w:val="18"/>
          <w:szCs w:val="18"/>
          <w:lang w:val="es-ES_tradnl"/>
        </w:rPr>
        <w:t xml:space="preserve"> Nacional ligado a la Plataforma Nacional de Transparencia en la liga: </w:t>
      </w:r>
      <w:hyperlink r:id="rId11" w:history="1">
        <w:r w:rsidR="00D2390A" w:rsidRPr="00FB39CE">
          <w:rPr>
            <w:rStyle w:val="Hipervnculo"/>
            <w:rFonts w:ascii="Cambria" w:hAnsi="Cambria" w:cs="Calibri"/>
            <w:sz w:val="18"/>
            <w:szCs w:val="18"/>
          </w:rPr>
          <w:t>http://nl.infomex.org.mx/</w:t>
        </w:r>
      </w:hyperlink>
      <w:r w:rsidR="00D2390A" w:rsidRPr="00FB39CE">
        <w:rPr>
          <w:rFonts w:ascii="Cambria" w:hAnsi="Cambria" w:cs="Calibri"/>
          <w:sz w:val="18"/>
          <w:szCs w:val="18"/>
          <w:lang w:val="es-ES_tradnl"/>
        </w:rPr>
        <w:t xml:space="preserve">, </w:t>
      </w:r>
      <w:r w:rsidR="00D52D78" w:rsidRPr="00FB39CE">
        <w:rPr>
          <w:rFonts w:ascii="Cambria" w:hAnsi="Cambria"/>
          <w:color w:val="000000"/>
          <w:sz w:val="18"/>
          <w:szCs w:val="18"/>
          <w:lang w:val="es-ES_tradnl"/>
        </w:rPr>
        <w:t xml:space="preserve">ante </w:t>
      </w:r>
      <w:r w:rsidR="00282CCD" w:rsidRPr="00FB39CE">
        <w:rPr>
          <w:rFonts w:ascii="Cambria" w:hAnsi="Cambria"/>
          <w:color w:val="000000"/>
          <w:sz w:val="18"/>
          <w:szCs w:val="18"/>
          <w:lang w:val="es-ES_tradnl"/>
        </w:rPr>
        <w:t xml:space="preserve">el </w:t>
      </w:r>
      <w:r w:rsidR="00D2390A" w:rsidRPr="00FB39CE">
        <w:rPr>
          <w:rFonts w:ascii="Cambria" w:hAnsi="Cambria"/>
          <w:color w:val="000000"/>
          <w:sz w:val="18"/>
          <w:szCs w:val="18"/>
          <w:lang w:val="es-ES_tradnl"/>
        </w:rPr>
        <w:t>sujeto obligado denominado</w:t>
      </w:r>
      <w:r w:rsidR="00B76CCE" w:rsidRPr="00FB39CE">
        <w:rPr>
          <w:rFonts w:ascii="Cambria" w:hAnsi="Cambria"/>
          <w:b/>
          <w:color w:val="000000"/>
          <w:sz w:val="18"/>
          <w:szCs w:val="18"/>
        </w:rPr>
        <w:t xml:space="preserve"> </w:t>
      </w:r>
      <w:r w:rsidR="00B76CCE" w:rsidRPr="00FB39CE">
        <w:rPr>
          <w:rFonts w:ascii="Cambria" w:hAnsi="Cambria" w:cs="Arial"/>
          <w:bCs/>
          <w:kern w:val="36"/>
          <w:sz w:val="18"/>
          <w:szCs w:val="18"/>
          <w:lang w:val="es-MX" w:eastAsia="es-MX"/>
        </w:rPr>
        <w:t xml:space="preserve">Instituto Municipal de Planeación Urbana y Convivencia, del municipio de Monterrey, Nuevo León. </w:t>
      </w:r>
    </w:p>
    <w:p w14:paraId="15C8869C" w14:textId="77777777" w:rsidR="00B76CCE" w:rsidRPr="00FB39CE" w:rsidRDefault="00B76CCE" w:rsidP="000270BC">
      <w:pPr>
        <w:ind w:left="-426" w:right="-660"/>
        <w:jc w:val="both"/>
        <w:rPr>
          <w:rFonts w:ascii="Cambria" w:hAnsi="Cambria"/>
          <w:b/>
          <w:color w:val="000000"/>
          <w:sz w:val="18"/>
          <w:szCs w:val="18"/>
        </w:rPr>
      </w:pPr>
    </w:p>
    <w:p w14:paraId="4105DB92" w14:textId="56BDC9D8" w:rsidR="00B032A4" w:rsidRPr="00FB39CE" w:rsidRDefault="00373110" w:rsidP="000270BC">
      <w:pPr>
        <w:pStyle w:val="ecxmsonormal"/>
        <w:spacing w:after="0"/>
        <w:ind w:left="-426" w:right="-660"/>
        <w:jc w:val="both"/>
        <w:rPr>
          <w:rFonts w:ascii="Cambria" w:hAnsi="Cambria" w:cs="Arial"/>
          <w:sz w:val="18"/>
          <w:szCs w:val="18"/>
          <w:lang w:val="es-ES"/>
        </w:rPr>
      </w:pPr>
      <w:r w:rsidRPr="00FB39CE">
        <w:rPr>
          <w:rFonts w:ascii="Cambria" w:hAnsi="Cambria" w:cs="Arial"/>
          <w:sz w:val="18"/>
          <w:szCs w:val="18"/>
          <w:lang w:val="es-ES_tradnl"/>
        </w:rPr>
        <w:t xml:space="preserve">El </w:t>
      </w:r>
      <w:r w:rsidRPr="00FB39CE">
        <w:rPr>
          <w:rFonts w:ascii="Cambria" w:hAnsi="Cambria" w:cs="Arial"/>
          <w:b/>
          <w:bCs/>
          <w:sz w:val="18"/>
          <w:szCs w:val="18"/>
          <w:u w:val="single"/>
          <w:lang w:val="es-ES"/>
        </w:rPr>
        <w:t>Acuerdo</w:t>
      </w:r>
      <w:r w:rsidRPr="00FB39CE">
        <w:rPr>
          <w:rFonts w:ascii="Cambria" w:hAnsi="Cambria" w:cs="Arial"/>
          <w:sz w:val="18"/>
          <w:szCs w:val="18"/>
          <w:lang w:val="es-ES"/>
        </w:rPr>
        <w:t xml:space="preserve"> establece textualmente lo siguiente:</w:t>
      </w:r>
    </w:p>
    <w:p w14:paraId="49F54613" w14:textId="77777777" w:rsidR="00BC25CA" w:rsidRPr="00FB39CE" w:rsidRDefault="00BC25CA" w:rsidP="000270BC">
      <w:pPr>
        <w:pStyle w:val="ecxmsonormal"/>
        <w:spacing w:after="0"/>
        <w:ind w:left="-426" w:right="-660"/>
        <w:jc w:val="both"/>
        <w:rPr>
          <w:rFonts w:ascii="Cambria" w:hAnsi="Cambria" w:cs="Arial"/>
          <w:sz w:val="18"/>
          <w:szCs w:val="18"/>
          <w:lang w:val="es-ES"/>
        </w:rPr>
      </w:pPr>
    </w:p>
    <w:p w14:paraId="520AAF60" w14:textId="3F27E18D" w:rsidR="00B032A4" w:rsidRPr="00FB39CE" w:rsidRDefault="00E11C0D" w:rsidP="000270BC">
      <w:pPr>
        <w:pStyle w:val="ecxmsonormal"/>
        <w:spacing w:after="0"/>
        <w:ind w:left="-426" w:right="-660"/>
        <w:jc w:val="both"/>
        <w:rPr>
          <w:rFonts w:ascii="Cambria" w:hAnsi="Cambria" w:cs="Arial"/>
          <w:sz w:val="18"/>
          <w:szCs w:val="18"/>
          <w:lang w:val="es-ES"/>
        </w:rPr>
      </w:pPr>
      <w:r w:rsidRPr="00FB39CE">
        <w:rPr>
          <w:rFonts w:ascii="Cambria" w:hAnsi="Cambria" w:cs="Arial"/>
          <w:sz w:val="18"/>
          <w:szCs w:val="18"/>
          <w:lang w:val="es-ES_tradnl"/>
        </w:rPr>
        <w:t>En la Ciud</w:t>
      </w:r>
      <w:r w:rsidR="009360EB" w:rsidRPr="00FB39CE">
        <w:rPr>
          <w:rFonts w:ascii="Cambria" w:hAnsi="Cambria" w:cs="Arial"/>
          <w:sz w:val="18"/>
          <w:szCs w:val="18"/>
          <w:lang w:val="es-ES_tradnl"/>
        </w:rPr>
        <w:t xml:space="preserve">ad de Monterrey, Nuevo León, a </w:t>
      </w:r>
      <w:r w:rsidR="008F6C40" w:rsidRPr="00FB39CE">
        <w:rPr>
          <w:rFonts w:ascii="Cambria" w:hAnsi="Cambria" w:cs="Arial"/>
          <w:sz w:val="18"/>
          <w:szCs w:val="18"/>
          <w:lang w:val="es-ES_tradnl"/>
        </w:rPr>
        <w:t>06</w:t>
      </w:r>
      <w:r w:rsidR="00282CCD" w:rsidRPr="00FB39CE">
        <w:rPr>
          <w:rFonts w:ascii="Cambria" w:hAnsi="Cambria" w:cs="Arial"/>
          <w:sz w:val="18"/>
          <w:szCs w:val="18"/>
          <w:lang w:val="es-ES_tradnl"/>
        </w:rPr>
        <w:t xml:space="preserve"> de </w:t>
      </w:r>
      <w:r w:rsidR="008F6C40" w:rsidRPr="00FB39CE">
        <w:rPr>
          <w:rFonts w:ascii="Cambria" w:hAnsi="Cambria" w:cs="Arial"/>
          <w:sz w:val="18"/>
          <w:szCs w:val="18"/>
          <w:lang w:val="es-ES_tradnl"/>
        </w:rPr>
        <w:t>septiembre</w:t>
      </w:r>
      <w:r w:rsidR="006B31B3" w:rsidRPr="00FB39CE">
        <w:rPr>
          <w:rFonts w:ascii="Cambria" w:hAnsi="Cambria" w:cs="Arial"/>
          <w:sz w:val="18"/>
          <w:szCs w:val="18"/>
          <w:lang w:val="es-ES_tradnl"/>
        </w:rPr>
        <w:t xml:space="preserve"> de 2019</w:t>
      </w:r>
      <w:r w:rsidRPr="00FB39CE">
        <w:rPr>
          <w:rFonts w:ascii="Cambria" w:hAnsi="Cambria" w:cs="Arial"/>
          <w:sz w:val="18"/>
          <w:szCs w:val="18"/>
          <w:lang w:val="es-ES_tradnl"/>
        </w:rPr>
        <w:t>.</w:t>
      </w:r>
    </w:p>
    <w:p w14:paraId="13FDF437" w14:textId="77777777" w:rsidR="00B032A4" w:rsidRPr="00FB39CE" w:rsidRDefault="00B032A4" w:rsidP="000270BC">
      <w:pPr>
        <w:pStyle w:val="ecxmsonormal"/>
        <w:spacing w:after="0"/>
        <w:ind w:left="-426" w:right="-660"/>
        <w:jc w:val="both"/>
        <w:rPr>
          <w:rFonts w:ascii="Cambria" w:hAnsi="Cambria" w:cs="Arial"/>
          <w:sz w:val="18"/>
          <w:szCs w:val="18"/>
          <w:lang w:val="es-ES"/>
        </w:rPr>
      </w:pPr>
    </w:p>
    <w:p w14:paraId="1E185960" w14:textId="7BF7F349" w:rsidR="00B032A4" w:rsidRPr="00FB39CE" w:rsidRDefault="00E11C0D" w:rsidP="000270BC">
      <w:pPr>
        <w:pStyle w:val="ecxmsonormal"/>
        <w:spacing w:after="0"/>
        <w:ind w:left="-426" w:right="-660"/>
        <w:jc w:val="both"/>
        <w:rPr>
          <w:rFonts w:ascii="Cambria" w:hAnsi="Cambria" w:cstheme="majorHAnsi"/>
          <w:sz w:val="18"/>
          <w:szCs w:val="18"/>
          <w:lang w:val="es-ES_tradnl"/>
        </w:rPr>
      </w:pPr>
      <w:r w:rsidRPr="00FB39CE">
        <w:rPr>
          <w:rFonts w:ascii="Cambria" w:hAnsi="Cambria" w:cs="Arial"/>
          <w:b/>
          <w:bCs/>
          <w:sz w:val="18"/>
          <w:szCs w:val="18"/>
          <w:lang w:val="es-ES_tradnl"/>
        </w:rPr>
        <w:t>VISTA.</w:t>
      </w:r>
      <w:r w:rsidRPr="00FB39CE">
        <w:rPr>
          <w:rFonts w:ascii="Cambria" w:hAnsi="Cambria" w:cs="Arial"/>
          <w:sz w:val="18"/>
          <w:szCs w:val="18"/>
          <w:lang w:val="es-ES_tradnl"/>
        </w:rPr>
        <w:t xml:space="preserve"> La solicitud de información pública presentada </w:t>
      </w:r>
      <w:r w:rsidRPr="00FB39CE">
        <w:rPr>
          <w:rFonts w:ascii="Cambria" w:hAnsi="Cambria" w:cstheme="majorHAnsi"/>
          <w:sz w:val="18"/>
          <w:szCs w:val="18"/>
          <w:lang w:val="es-ES_tradnl"/>
        </w:rPr>
        <w:t>ante Secretaría de Desarrollo Urbano y Ecología del Municipio de Monterrey</w:t>
      </w:r>
      <w:r w:rsidRPr="00FB39CE">
        <w:rPr>
          <w:rFonts w:ascii="Cambria" w:hAnsi="Cambria" w:cs="Arial"/>
          <w:sz w:val="18"/>
          <w:szCs w:val="18"/>
          <w:lang w:val="es-ES_tradnl"/>
        </w:rPr>
        <w:t xml:space="preserve"> </w:t>
      </w:r>
      <w:r w:rsidRPr="00FB39CE">
        <w:rPr>
          <w:rFonts w:ascii="Cambria" w:hAnsi="Cambria" w:cstheme="majorHAnsi"/>
          <w:sz w:val="18"/>
          <w:szCs w:val="18"/>
          <w:lang w:val="es-ES_tradnl"/>
        </w:rPr>
        <w:t xml:space="preserve">a través del </w:t>
      </w:r>
      <w:r w:rsidRPr="00FB39CE">
        <w:rPr>
          <w:rFonts w:ascii="Cambria" w:hAnsi="Cambria" w:cstheme="majorHAnsi"/>
          <w:b/>
          <w:sz w:val="18"/>
          <w:szCs w:val="18"/>
          <w:lang w:val="es-ES_tradnl"/>
        </w:rPr>
        <w:t xml:space="preserve">Sistema </w:t>
      </w:r>
      <w:proofErr w:type="spellStart"/>
      <w:r w:rsidRPr="00FB39CE">
        <w:rPr>
          <w:rFonts w:ascii="Cambria" w:hAnsi="Cambria" w:cstheme="majorHAnsi"/>
          <w:b/>
          <w:sz w:val="18"/>
          <w:szCs w:val="18"/>
          <w:lang w:val="es-ES_tradnl"/>
        </w:rPr>
        <w:t>Infomex</w:t>
      </w:r>
      <w:proofErr w:type="spellEnd"/>
      <w:r w:rsidRPr="00FB39CE">
        <w:rPr>
          <w:rFonts w:ascii="Cambria" w:hAnsi="Cambria" w:cstheme="majorHAnsi"/>
          <w:b/>
          <w:sz w:val="18"/>
          <w:szCs w:val="18"/>
          <w:lang w:val="es-ES_tradnl"/>
        </w:rPr>
        <w:t xml:space="preserve"> Nuevo León, vinculado a la Plataforma Nacional de Transparencia</w:t>
      </w:r>
      <w:r w:rsidRPr="00FB39CE">
        <w:rPr>
          <w:rFonts w:ascii="Cambria" w:hAnsi="Cambria" w:cstheme="majorHAnsi"/>
          <w:sz w:val="18"/>
          <w:szCs w:val="18"/>
          <w:lang w:val="es-ES_tradnl"/>
        </w:rPr>
        <w:t>,</w:t>
      </w:r>
      <w:r w:rsidRPr="00FB39CE">
        <w:rPr>
          <w:rFonts w:ascii="Cambria" w:hAnsi="Cambria" w:cstheme="majorHAnsi"/>
          <w:sz w:val="18"/>
          <w:szCs w:val="18"/>
        </w:rPr>
        <w:t xml:space="preserve"> habilitado por la Comisión de Transparencia y Acceso a la información del Estado</w:t>
      </w:r>
      <w:r w:rsidRPr="00FB39CE">
        <w:rPr>
          <w:rFonts w:ascii="Cambria" w:hAnsi="Cambria" w:cs="Arial"/>
          <w:sz w:val="18"/>
          <w:szCs w:val="18"/>
          <w:lang w:val="es-ES_tradnl"/>
        </w:rPr>
        <w:t xml:space="preserve"> el día </w:t>
      </w:r>
      <w:r w:rsidR="008F6C40" w:rsidRPr="00FB39CE">
        <w:rPr>
          <w:rFonts w:ascii="Cambria" w:hAnsi="Cambria"/>
          <w:sz w:val="18"/>
          <w:szCs w:val="18"/>
        </w:rPr>
        <w:t>06/septiembre/2019a las12:08horas</w:t>
      </w:r>
      <w:r w:rsidRPr="00FB39CE">
        <w:rPr>
          <w:rFonts w:ascii="Cambria" w:hAnsi="Cambria" w:cs="Arial"/>
          <w:sz w:val="18"/>
          <w:szCs w:val="18"/>
        </w:rPr>
        <w:t xml:space="preserve">, </w:t>
      </w:r>
      <w:r w:rsidRPr="00FB39CE">
        <w:rPr>
          <w:rFonts w:ascii="Cambria" w:hAnsi="Cambria" w:cstheme="majorHAnsi"/>
          <w:sz w:val="18"/>
          <w:szCs w:val="18"/>
          <w:lang w:val="es-ES_tradnl"/>
        </w:rPr>
        <w:t>y teniéndose por recibida legalmente el</w:t>
      </w:r>
      <w:r w:rsidR="009577A4" w:rsidRPr="00FB39CE">
        <w:rPr>
          <w:rFonts w:ascii="Cambria" w:hAnsi="Cambria" w:cstheme="majorHAnsi"/>
          <w:sz w:val="18"/>
          <w:szCs w:val="18"/>
          <w:lang w:val="es-ES_tradnl"/>
        </w:rPr>
        <w:t xml:space="preserve"> </w:t>
      </w:r>
      <w:r w:rsidR="004E5A1C" w:rsidRPr="00FB39CE">
        <w:rPr>
          <w:rFonts w:ascii="Cambria" w:hAnsi="Cambria" w:cstheme="majorHAnsi"/>
          <w:sz w:val="18"/>
          <w:szCs w:val="18"/>
          <w:lang w:val="es-ES_tradnl"/>
        </w:rPr>
        <w:t>día</w:t>
      </w:r>
      <w:r w:rsidR="00D014A7" w:rsidRPr="00FB39CE">
        <w:rPr>
          <w:rFonts w:ascii="Cambria" w:hAnsi="Cambria" w:cstheme="majorHAnsi"/>
          <w:sz w:val="18"/>
          <w:szCs w:val="18"/>
          <w:lang w:val="es-ES_tradnl"/>
        </w:rPr>
        <w:t xml:space="preserve"> </w:t>
      </w:r>
      <w:r w:rsidR="008F6C40" w:rsidRPr="00FB39CE">
        <w:rPr>
          <w:rFonts w:ascii="Cambria" w:hAnsi="Cambria" w:cstheme="majorHAnsi"/>
          <w:sz w:val="18"/>
          <w:szCs w:val="18"/>
          <w:lang w:val="es-ES_tradnl"/>
        </w:rPr>
        <w:t xml:space="preserve">el día de su presentación, </w:t>
      </w:r>
      <w:r w:rsidRPr="00FB39CE">
        <w:rPr>
          <w:rFonts w:ascii="Cambria" w:hAnsi="Cambria" w:cstheme="majorHAnsi"/>
          <w:sz w:val="18"/>
          <w:szCs w:val="18"/>
          <w:lang w:val="es-ES_tradnl"/>
        </w:rPr>
        <w:t>registrada bajo el número de folio</w:t>
      </w:r>
      <w:r w:rsidR="000270BC" w:rsidRPr="00FB39CE">
        <w:rPr>
          <w:rFonts w:ascii="Cambria" w:hAnsi="Cambria" w:cstheme="majorHAnsi"/>
          <w:sz w:val="18"/>
          <w:szCs w:val="18"/>
          <w:lang w:val="es-ES_tradnl"/>
        </w:rPr>
        <w:t xml:space="preserve"> </w:t>
      </w:r>
      <w:r w:rsidR="008F6C40" w:rsidRPr="00FB39CE">
        <w:rPr>
          <w:rFonts w:ascii="Cambria" w:hAnsi="Cambria"/>
          <w:sz w:val="18"/>
          <w:szCs w:val="18"/>
        </w:rPr>
        <w:t>01182519</w:t>
      </w:r>
      <w:r w:rsidR="00314E5B" w:rsidRPr="00FB39CE">
        <w:rPr>
          <w:rFonts w:ascii="Cambria" w:hAnsi="Cambria" w:cstheme="majorHAnsi"/>
          <w:sz w:val="18"/>
          <w:szCs w:val="18"/>
          <w:lang w:val="es-ES_tradnl"/>
        </w:rPr>
        <w:t>,</w:t>
      </w:r>
      <w:r w:rsidRPr="00FB39CE">
        <w:rPr>
          <w:rFonts w:ascii="Cambria" w:hAnsi="Cambria" w:cstheme="majorHAnsi"/>
          <w:sz w:val="18"/>
          <w:szCs w:val="18"/>
          <w:lang w:val="es-ES_tradnl"/>
        </w:rPr>
        <w:t xml:space="preserve"> y</w:t>
      </w:r>
    </w:p>
    <w:p w14:paraId="0046E882" w14:textId="77777777" w:rsidR="00832D9E" w:rsidRPr="00FB39CE" w:rsidRDefault="00832D9E" w:rsidP="000270BC">
      <w:pPr>
        <w:pStyle w:val="ecxmsonormal"/>
        <w:spacing w:after="0"/>
        <w:ind w:left="-426" w:right="-660"/>
        <w:jc w:val="both"/>
        <w:rPr>
          <w:rFonts w:ascii="Cambria" w:hAnsi="Cambria" w:cstheme="majorHAnsi"/>
          <w:sz w:val="18"/>
          <w:szCs w:val="18"/>
          <w:lang w:val="es-ES_tradnl"/>
        </w:rPr>
      </w:pPr>
    </w:p>
    <w:p w14:paraId="31A15A32" w14:textId="77777777" w:rsidR="00B032A4" w:rsidRPr="00FB39CE" w:rsidRDefault="00373110" w:rsidP="000270BC">
      <w:pPr>
        <w:pStyle w:val="ecxmsonormal"/>
        <w:spacing w:after="0"/>
        <w:ind w:left="-426" w:right="-660"/>
        <w:jc w:val="center"/>
        <w:rPr>
          <w:rFonts w:ascii="Cambria" w:hAnsi="Cambria" w:cs="Arial"/>
          <w:sz w:val="18"/>
          <w:szCs w:val="18"/>
          <w:lang w:val="es-ES"/>
        </w:rPr>
      </w:pPr>
      <w:r w:rsidRPr="00FB39CE">
        <w:rPr>
          <w:rFonts w:ascii="Cambria" w:hAnsi="Cambria" w:cs="Arial"/>
          <w:b/>
          <w:bCs/>
          <w:sz w:val="18"/>
          <w:szCs w:val="18"/>
        </w:rPr>
        <w:t>CONSIDERANDO</w:t>
      </w:r>
    </w:p>
    <w:p w14:paraId="3E3E4B1B" w14:textId="77777777" w:rsidR="00B032A4" w:rsidRPr="00FB39CE" w:rsidRDefault="00B032A4" w:rsidP="000270BC">
      <w:pPr>
        <w:pStyle w:val="ecxmsonormal"/>
        <w:spacing w:after="0"/>
        <w:ind w:left="-426" w:right="-660"/>
        <w:jc w:val="both"/>
        <w:rPr>
          <w:rFonts w:ascii="Cambria" w:hAnsi="Cambria" w:cs="Arial"/>
          <w:sz w:val="18"/>
          <w:szCs w:val="18"/>
          <w:lang w:val="es-ES"/>
        </w:rPr>
      </w:pPr>
    </w:p>
    <w:p w14:paraId="48875A45" w14:textId="77777777" w:rsidR="00B544A9" w:rsidRPr="00FB39CE" w:rsidRDefault="00373110" w:rsidP="000270BC">
      <w:pPr>
        <w:pStyle w:val="ecxmsonormal"/>
        <w:spacing w:after="0"/>
        <w:ind w:left="-426" w:right="-660"/>
        <w:jc w:val="both"/>
        <w:rPr>
          <w:rFonts w:ascii="Cambria" w:hAnsi="Cambria" w:cs="Arial"/>
          <w:sz w:val="18"/>
          <w:szCs w:val="18"/>
          <w:lang w:val="es-ES"/>
        </w:rPr>
      </w:pPr>
      <w:r w:rsidRPr="00FB39CE">
        <w:rPr>
          <w:rFonts w:ascii="Cambria" w:hAnsi="Cambria" w:cs="Arial"/>
          <w:b/>
          <w:bCs/>
          <w:sz w:val="18"/>
          <w:szCs w:val="18"/>
        </w:rPr>
        <w:t xml:space="preserve">PRIMERO. </w:t>
      </w:r>
      <w:r w:rsidRPr="00FB39CE">
        <w:rPr>
          <w:rFonts w:ascii="Cambria" w:eastAsia="Calibri" w:hAnsi="Cambria" w:cs="Arial"/>
          <w:b/>
          <w:sz w:val="18"/>
          <w:szCs w:val="18"/>
        </w:rPr>
        <w:t xml:space="preserve">Acceso a información. </w:t>
      </w:r>
      <w:r w:rsidRPr="00FB39CE">
        <w:rPr>
          <w:rFonts w:ascii="Cambria" w:eastAsia="Calibri" w:hAnsi="Cambria" w:cs="Arial"/>
          <w:sz w:val="18"/>
          <w:szCs w:val="18"/>
        </w:rPr>
        <w:t>Que l</w:t>
      </w:r>
      <w:r w:rsidRPr="00FB39CE">
        <w:rPr>
          <w:rFonts w:ascii="Cambria" w:hAnsi="Cambria" w:cs="Arial"/>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68A0415D" w14:textId="77777777" w:rsidR="00B544A9" w:rsidRPr="00FB39CE" w:rsidRDefault="00373110" w:rsidP="000270BC">
      <w:pPr>
        <w:pStyle w:val="ecxmsonormal"/>
        <w:spacing w:after="0"/>
        <w:ind w:left="-426" w:right="-660"/>
        <w:jc w:val="both"/>
        <w:rPr>
          <w:rFonts w:ascii="Cambria" w:hAnsi="Cambria" w:cs="Arial"/>
          <w:sz w:val="18"/>
          <w:szCs w:val="18"/>
          <w:lang w:val="es-ES"/>
        </w:rPr>
      </w:pPr>
      <w:r w:rsidRPr="00FB39CE">
        <w:rPr>
          <w:rFonts w:ascii="Cambria" w:eastAsia="Calibri" w:hAnsi="Cambria" w:cs="Arial"/>
          <w:b/>
          <w:bCs/>
          <w:sz w:val="18"/>
          <w:szCs w:val="18"/>
        </w:rPr>
        <w:t xml:space="preserve">SEGUNDO. </w:t>
      </w:r>
      <w:r w:rsidRPr="00FB39CE">
        <w:rPr>
          <w:rFonts w:ascii="Cambria" w:hAnsi="Cambria" w:cs="Arial"/>
          <w:b/>
          <w:bCs/>
          <w:sz w:val="18"/>
          <w:szCs w:val="18"/>
        </w:rPr>
        <w:t>Marco de competencia del sujeto obligado:</w:t>
      </w:r>
      <w:r w:rsidRPr="00FB39CE">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FB39CE">
        <w:rPr>
          <w:rFonts w:ascii="Cambria" w:hAnsi="Cambria" w:cs="Arial"/>
          <w:sz w:val="18"/>
          <w:szCs w:val="18"/>
          <w:lang w:val="es-ES" w:eastAsia="es-ES"/>
        </w:rPr>
        <w:t xml:space="preserve"> </w:t>
      </w:r>
      <w:r w:rsidRPr="00FB39CE">
        <w:rPr>
          <w:rFonts w:ascii="Cambria" w:hAnsi="Cambria" w:cs="Arial"/>
          <w:sz w:val="18"/>
          <w:szCs w:val="18"/>
          <w:lang w:val="es-ES"/>
        </w:rPr>
        <w:t>este sujeto obligado tiene entre sus atribuciones, respecto de la Administración Pública Municipal de Monterrey,</w:t>
      </w:r>
      <w:r w:rsidRPr="00FB39CE">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3D4EFCAC" w14:textId="77777777" w:rsidR="00B544A9" w:rsidRPr="00FB39CE" w:rsidRDefault="00373110" w:rsidP="000270BC">
      <w:pPr>
        <w:pStyle w:val="ecxmsonormal"/>
        <w:spacing w:after="0"/>
        <w:ind w:left="-426" w:right="-660"/>
        <w:jc w:val="both"/>
        <w:rPr>
          <w:rFonts w:ascii="Cambria" w:hAnsi="Cambria" w:cs="Arial"/>
          <w:sz w:val="18"/>
          <w:szCs w:val="18"/>
          <w:lang w:val="es-ES"/>
        </w:rPr>
      </w:pPr>
      <w:r w:rsidRPr="00FB39CE">
        <w:rPr>
          <w:rFonts w:ascii="Cambria" w:hAnsi="Cambria" w:cs="Arial"/>
          <w:b/>
          <w:bCs/>
          <w:sz w:val="18"/>
          <w:szCs w:val="18"/>
          <w:lang w:val="es-ES_tradnl"/>
        </w:rPr>
        <w:t xml:space="preserve">TERCERO. </w:t>
      </w:r>
      <w:r w:rsidRPr="00FB39CE">
        <w:rPr>
          <w:rFonts w:ascii="Cambria" w:eastAsia="Calibri" w:hAnsi="Cambria" w:cs="Arial"/>
          <w:b/>
          <w:bCs/>
          <w:sz w:val="18"/>
          <w:szCs w:val="18"/>
        </w:rPr>
        <w:t xml:space="preserve">Días y horarios hábiles. </w:t>
      </w:r>
      <w:r w:rsidR="006B31B3" w:rsidRPr="00FB39CE">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FB39CE">
        <w:rPr>
          <w:rFonts w:ascii="Cambria" w:eastAsia="Calibri" w:hAnsi="Cambria" w:cs="Calibri"/>
          <w:bCs/>
          <w:sz w:val="18"/>
          <w:szCs w:val="18"/>
        </w:rPr>
        <w:t>Infomex</w:t>
      </w:r>
      <w:proofErr w:type="spellEnd"/>
      <w:r w:rsidR="006B31B3" w:rsidRPr="00FB39CE">
        <w:rPr>
          <w:rFonts w:ascii="Cambria" w:eastAsia="Calibri" w:hAnsi="Cambria"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w:t>
      </w:r>
      <w:r w:rsidR="006B31B3" w:rsidRPr="00FB39CE">
        <w:rPr>
          <w:rFonts w:ascii="Cambria" w:eastAsia="Calibri" w:hAnsi="Cambria" w:cs="Calibri"/>
          <w:bCs/>
          <w:sz w:val="18"/>
          <w:szCs w:val="18"/>
        </w:rPr>
        <w:lastRenderedPageBreak/>
        <w:t>horario o períodos señalados, el término legal para su respuesta comenzará a correr a partir del día hábil inmediato siguiente, de acuerdo con el artículo 151 de la Ley de Transparencia.</w:t>
      </w:r>
    </w:p>
    <w:p w14:paraId="696263AA"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6F10B721" w14:textId="747EBE11" w:rsidR="00B544A9" w:rsidRPr="00FB39CE" w:rsidRDefault="006B31B3" w:rsidP="000270BC">
      <w:pPr>
        <w:pStyle w:val="ecxmsonormal"/>
        <w:spacing w:after="0"/>
        <w:ind w:left="-426" w:right="-660"/>
        <w:jc w:val="both"/>
        <w:rPr>
          <w:rFonts w:ascii="Cambria" w:hAnsi="Cambria" w:cs="Arial"/>
          <w:sz w:val="18"/>
          <w:szCs w:val="18"/>
          <w:lang w:val="es-ES"/>
        </w:rPr>
      </w:pPr>
      <w:r w:rsidRPr="00FB39CE">
        <w:rPr>
          <w:rFonts w:ascii="Cambria" w:eastAsia="Calibri" w:hAnsi="Cambria" w:cs="Calibri"/>
          <w:bCs/>
          <w:sz w:val="18"/>
          <w:szCs w:val="18"/>
        </w:rPr>
        <w:t>Por tanto, la presente solicitud se tiene p</w:t>
      </w:r>
      <w:r w:rsidR="00EA05AC" w:rsidRPr="00FB39CE">
        <w:rPr>
          <w:rFonts w:ascii="Cambria" w:eastAsia="Calibri" w:hAnsi="Cambria" w:cs="Calibri"/>
          <w:bCs/>
          <w:sz w:val="18"/>
          <w:szCs w:val="18"/>
        </w:rPr>
        <w:t xml:space="preserve">or recibida legalmente el día </w:t>
      </w:r>
      <w:r w:rsidR="008F6C40" w:rsidRPr="00FB39CE">
        <w:rPr>
          <w:rFonts w:ascii="Cambria" w:eastAsia="Calibri" w:hAnsi="Cambria" w:cs="Calibri"/>
          <w:bCs/>
          <w:sz w:val="18"/>
          <w:szCs w:val="18"/>
        </w:rPr>
        <w:t xml:space="preserve">06 de septiembre </w:t>
      </w:r>
      <w:r w:rsidRPr="00FB39CE">
        <w:rPr>
          <w:rFonts w:ascii="Cambria" w:eastAsia="Calibri" w:hAnsi="Cambria" w:cs="Calibri"/>
          <w:bCs/>
          <w:sz w:val="18"/>
          <w:szCs w:val="18"/>
        </w:rPr>
        <w:t>del año 2019, en términos de los dispositivos</w:t>
      </w:r>
      <w:r w:rsidR="003002A3" w:rsidRPr="00FB39CE">
        <w:rPr>
          <w:rFonts w:ascii="Cambria" w:eastAsia="Calibri" w:hAnsi="Cambria" w:cs="Calibri"/>
          <w:bCs/>
          <w:sz w:val="18"/>
          <w:szCs w:val="18"/>
        </w:rPr>
        <w:t xml:space="preserve"> legales</w:t>
      </w:r>
      <w:r w:rsidRPr="00FB39CE">
        <w:rPr>
          <w:rFonts w:ascii="Cambria" w:eastAsia="Calibri" w:hAnsi="Cambria" w:cs="Calibri"/>
          <w:bCs/>
          <w:sz w:val="18"/>
          <w:szCs w:val="18"/>
        </w:rPr>
        <w:t xml:space="preserve"> en cita</w:t>
      </w:r>
    </w:p>
    <w:p w14:paraId="5DCB817D"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4B2D6E92" w14:textId="6E7A6D16" w:rsidR="00B544A9" w:rsidRPr="00FB39CE" w:rsidRDefault="00373110" w:rsidP="000270BC">
      <w:pPr>
        <w:pStyle w:val="ecxmsonormal"/>
        <w:spacing w:after="0"/>
        <w:ind w:left="-426" w:right="-660"/>
        <w:jc w:val="both"/>
        <w:rPr>
          <w:rFonts w:ascii="Cambria" w:hAnsi="Cambria" w:cs="Arial"/>
          <w:sz w:val="18"/>
          <w:szCs w:val="18"/>
          <w:lang w:val="es-ES"/>
        </w:rPr>
      </w:pPr>
      <w:r w:rsidRPr="00FB39CE">
        <w:rPr>
          <w:rFonts w:ascii="Cambria" w:eastAsia="Calibri" w:hAnsi="Cambria" w:cs="Arial"/>
          <w:b/>
          <w:sz w:val="18"/>
          <w:szCs w:val="18"/>
        </w:rPr>
        <w:t xml:space="preserve">CUARTO. </w:t>
      </w:r>
      <w:r w:rsidRPr="00FB39CE">
        <w:rPr>
          <w:rFonts w:ascii="Cambria" w:hAnsi="Cambria" w:cs="Arial"/>
          <w:b/>
          <w:bCs/>
          <w:sz w:val="18"/>
          <w:szCs w:val="18"/>
          <w:lang w:val="es-ES_tradnl"/>
        </w:rPr>
        <w:t xml:space="preserve">Solicitud. </w:t>
      </w:r>
      <w:r w:rsidR="0035729D" w:rsidRPr="00FB39CE">
        <w:rPr>
          <w:rFonts w:ascii="Cambria" w:hAnsi="Cambria" w:cs="Calibri"/>
          <w:sz w:val="18"/>
          <w:szCs w:val="18"/>
          <w:lang w:val="es-ES_tradnl"/>
        </w:rPr>
        <w:t xml:space="preserve">Que el solicitante, en la modalidad </w:t>
      </w:r>
      <w:r w:rsidR="00B76CCE" w:rsidRPr="00FB39CE">
        <w:rPr>
          <w:rFonts w:ascii="Cambria" w:hAnsi="Cambria" w:cs="Calibri"/>
          <w:sz w:val="18"/>
          <w:szCs w:val="18"/>
          <w:lang w:val="es-ES_tradnl"/>
        </w:rPr>
        <w:t xml:space="preserve">solicitada, </w:t>
      </w:r>
      <w:r w:rsidR="0035729D" w:rsidRPr="00FB39CE">
        <w:rPr>
          <w:rFonts w:ascii="Cambria" w:hAnsi="Cambria" w:cs="Calibri"/>
          <w:sz w:val="18"/>
          <w:szCs w:val="18"/>
          <w:lang w:val="es-ES_tradnl"/>
        </w:rPr>
        <w:t>requiere textualmente la siguiente información:</w:t>
      </w:r>
    </w:p>
    <w:p w14:paraId="604932AC" w14:textId="77777777" w:rsidR="00113093" w:rsidRPr="00FB39CE" w:rsidRDefault="00113093" w:rsidP="00113093">
      <w:pPr>
        <w:pStyle w:val="ecxmsonormal"/>
        <w:spacing w:after="0"/>
        <w:ind w:left="-426" w:right="-660"/>
        <w:jc w:val="both"/>
        <w:rPr>
          <w:rFonts w:ascii="Cambria" w:hAnsi="Cambria"/>
          <w:sz w:val="18"/>
          <w:szCs w:val="18"/>
        </w:rPr>
      </w:pPr>
    </w:p>
    <w:p w14:paraId="2F0712DA" w14:textId="5D47F1C1" w:rsidR="00E04139" w:rsidRPr="00FB39CE" w:rsidRDefault="00E04139" w:rsidP="000270BC">
      <w:pPr>
        <w:pStyle w:val="ecxmsonormal"/>
        <w:spacing w:after="0"/>
        <w:ind w:left="-426" w:right="-660"/>
        <w:jc w:val="both"/>
        <w:rPr>
          <w:rFonts w:ascii="Cambria" w:hAnsi="Cambria"/>
          <w:i/>
          <w:sz w:val="18"/>
          <w:szCs w:val="18"/>
        </w:rPr>
      </w:pPr>
      <w:r w:rsidRPr="00FB39CE">
        <w:rPr>
          <w:rFonts w:ascii="Cambria" w:hAnsi="Cambria"/>
          <w:i/>
          <w:sz w:val="18"/>
          <w:szCs w:val="18"/>
        </w:rPr>
        <w:t xml:space="preserve">“… </w:t>
      </w:r>
      <w:r w:rsidRPr="00FB39CE">
        <w:rPr>
          <w:rFonts w:ascii="Cambria" w:hAnsi="Cambria"/>
          <w:i/>
          <w:sz w:val="18"/>
          <w:szCs w:val="18"/>
        </w:rPr>
        <w:t xml:space="preserve">se solicita copia en </w:t>
      </w:r>
      <w:proofErr w:type="spellStart"/>
      <w:r w:rsidRPr="00FB39CE">
        <w:rPr>
          <w:rFonts w:ascii="Cambria" w:hAnsi="Cambria"/>
          <w:i/>
          <w:sz w:val="18"/>
          <w:szCs w:val="18"/>
        </w:rPr>
        <w:t>version</w:t>
      </w:r>
      <w:proofErr w:type="spellEnd"/>
      <w:r w:rsidRPr="00FB39CE">
        <w:rPr>
          <w:rFonts w:ascii="Cambria" w:hAnsi="Cambria"/>
          <w:i/>
          <w:sz w:val="18"/>
          <w:szCs w:val="18"/>
        </w:rPr>
        <w:t xml:space="preserve"> </w:t>
      </w:r>
      <w:proofErr w:type="spellStart"/>
      <w:r w:rsidRPr="00FB39CE">
        <w:rPr>
          <w:rFonts w:ascii="Cambria" w:hAnsi="Cambria"/>
          <w:i/>
          <w:sz w:val="18"/>
          <w:szCs w:val="18"/>
        </w:rPr>
        <w:t>electronica</w:t>
      </w:r>
      <w:proofErr w:type="spellEnd"/>
      <w:r w:rsidRPr="00FB39CE">
        <w:rPr>
          <w:rFonts w:ascii="Cambria" w:hAnsi="Cambria"/>
          <w:i/>
          <w:sz w:val="18"/>
          <w:szCs w:val="18"/>
        </w:rPr>
        <w:t xml:space="preserve"> </w:t>
      </w:r>
      <w:proofErr w:type="gramStart"/>
      <w:r w:rsidRPr="00FB39CE">
        <w:rPr>
          <w:rFonts w:ascii="Cambria" w:hAnsi="Cambria"/>
          <w:i/>
          <w:sz w:val="18"/>
          <w:szCs w:val="18"/>
        </w:rPr>
        <w:t>( alta</w:t>
      </w:r>
      <w:proofErr w:type="gramEnd"/>
      <w:r w:rsidRPr="00FB39CE">
        <w:rPr>
          <w:rFonts w:ascii="Cambria" w:hAnsi="Cambria"/>
          <w:i/>
          <w:sz w:val="18"/>
          <w:szCs w:val="18"/>
        </w:rPr>
        <w:t xml:space="preserve"> </w:t>
      </w:r>
      <w:proofErr w:type="spellStart"/>
      <w:r w:rsidRPr="00FB39CE">
        <w:rPr>
          <w:rFonts w:ascii="Cambria" w:hAnsi="Cambria"/>
          <w:i/>
          <w:sz w:val="18"/>
          <w:szCs w:val="18"/>
        </w:rPr>
        <w:t>resolucion</w:t>
      </w:r>
      <w:proofErr w:type="spellEnd"/>
      <w:r w:rsidRPr="00FB39CE">
        <w:rPr>
          <w:rFonts w:ascii="Cambria" w:hAnsi="Cambria"/>
          <w:i/>
          <w:sz w:val="18"/>
          <w:szCs w:val="18"/>
        </w:rPr>
        <w:t xml:space="preserve"> ) del plano de proyecto: calle completa Avenida Junco de la Vega </w:t>
      </w:r>
      <w:proofErr w:type="spellStart"/>
      <w:r w:rsidRPr="00FB39CE">
        <w:rPr>
          <w:rFonts w:ascii="Cambria" w:hAnsi="Cambria"/>
          <w:i/>
          <w:sz w:val="18"/>
          <w:szCs w:val="18"/>
        </w:rPr>
        <w:t>Podria</w:t>
      </w:r>
      <w:proofErr w:type="spellEnd"/>
      <w:r w:rsidRPr="00FB39CE">
        <w:rPr>
          <w:rFonts w:ascii="Cambria" w:hAnsi="Cambria"/>
          <w:i/>
          <w:sz w:val="18"/>
          <w:szCs w:val="18"/>
        </w:rPr>
        <w:t xml:space="preserve"> aparecer en registros </w:t>
      </w:r>
      <w:proofErr w:type="spellStart"/>
      <w:r w:rsidRPr="00FB39CE">
        <w:rPr>
          <w:rFonts w:ascii="Cambria" w:hAnsi="Cambria"/>
          <w:i/>
          <w:sz w:val="18"/>
          <w:szCs w:val="18"/>
        </w:rPr>
        <w:t>tambien</w:t>
      </w:r>
      <w:proofErr w:type="spellEnd"/>
      <w:r w:rsidRPr="00FB39CE">
        <w:rPr>
          <w:rFonts w:ascii="Cambria" w:hAnsi="Cambria"/>
          <w:i/>
          <w:sz w:val="18"/>
          <w:szCs w:val="18"/>
        </w:rPr>
        <w:t xml:space="preserve"> el nombre completo de la Ave. Celedonio Junco de la Vega </w:t>
      </w:r>
      <w:proofErr w:type="spellStart"/>
      <w:r w:rsidRPr="00FB39CE">
        <w:rPr>
          <w:rFonts w:ascii="Cambria" w:hAnsi="Cambria"/>
          <w:i/>
          <w:sz w:val="18"/>
          <w:szCs w:val="18"/>
        </w:rPr>
        <w:t>ubicacion</w:t>
      </w:r>
      <w:proofErr w:type="spellEnd"/>
      <w:r w:rsidRPr="00FB39CE">
        <w:rPr>
          <w:rFonts w:ascii="Cambria" w:hAnsi="Cambria"/>
          <w:i/>
          <w:sz w:val="18"/>
          <w:szCs w:val="18"/>
        </w:rPr>
        <w:t xml:space="preserve"> municipio monterrey nuevo </w:t>
      </w:r>
      <w:proofErr w:type="spellStart"/>
      <w:r w:rsidRPr="00FB39CE">
        <w:rPr>
          <w:rFonts w:ascii="Cambria" w:hAnsi="Cambria"/>
          <w:i/>
          <w:sz w:val="18"/>
          <w:szCs w:val="18"/>
        </w:rPr>
        <w:t>leon</w:t>
      </w:r>
      <w:proofErr w:type="spellEnd"/>
      <w:r w:rsidRPr="00FB39CE">
        <w:rPr>
          <w:rFonts w:ascii="Cambria" w:hAnsi="Cambria"/>
          <w:i/>
          <w:sz w:val="18"/>
          <w:szCs w:val="18"/>
        </w:rPr>
        <w:t xml:space="preserve"> </w:t>
      </w:r>
      <w:proofErr w:type="spellStart"/>
      <w:r w:rsidRPr="00FB39CE">
        <w:rPr>
          <w:rFonts w:ascii="Cambria" w:hAnsi="Cambria"/>
          <w:i/>
          <w:sz w:val="18"/>
          <w:szCs w:val="18"/>
        </w:rPr>
        <w:t>c.p.</w:t>
      </w:r>
      <w:proofErr w:type="spellEnd"/>
      <w:r w:rsidRPr="00FB39CE">
        <w:rPr>
          <w:rFonts w:ascii="Cambria" w:hAnsi="Cambria"/>
          <w:i/>
          <w:sz w:val="18"/>
          <w:szCs w:val="18"/>
        </w:rPr>
        <w:t xml:space="preserve"> 64800 / 64810</w:t>
      </w:r>
      <w:r w:rsidRPr="00FB39CE">
        <w:rPr>
          <w:rFonts w:ascii="Cambria" w:hAnsi="Cambria"/>
          <w:i/>
          <w:sz w:val="18"/>
          <w:szCs w:val="18"/>
        </w:rPr>
        <w:t xml:space="preserve">…”. </w:t>
      </w:r>
    </w:p>
    <w:p w14:paraId="56E56232" w14:textId="77777777" w:rsidR="00E04139" w:rsidRPr="00FB39CE" w:rsidRDefault="00E04139" w:rsidP="000270BC">
      <w:pPr>
        <w:pStyle w:val="ecxmsonormal"/>
        <w:spacing w:after="0"/>
        <w:ind w:left="-426" w:right="-660"/>
        <w:jc w:val="both"/>
        <w:rPr>
          <w:rFonts w:ascii="Cambria" w:hAnsi="Cambria"/>
          <w:sz w:val="18"/>
          <w:szCs w:val="18"/>
        </w:rPr>
      </w:pPr>
    </w:p>
    <w:p w14:paraId="7DD4F1B2" w14:textId="24B1DFDA" w:rsidR="00B544A9" w:rsidRPr="00FB39CE" w:rsidRDefault="00A06FF6" w:rsidP="000270BC">
      <w:pPr>
        <w:pStyle w:val="ecxmsonormal"/>
        <w:spacing w:after="0"/>
        <w:ind w:left="-426" w:right="-660"/>
        <w:jc w:val="both"/>
        <w:rPr>
          <w:rFonts w:ascii="Cambria" w:hAnsi="Cambria" w:cs="Arial"/>
          <w:sz w:val="18"/>
          <w:szCs w:val="18"/>
          <w:lang w:val="es-ES"/>
        </w:rPr>
      </w:pPr>
      <w:r w:rsidRPr="00FB39CE">
        <w:rPr>
          <w:rFonts w:ascii="Cambria" w:eastAsia="Calibri" w:hAnsi="Cambria" w:cs="Arial"/>
          <w:b/>
          <w:sz w:val="18"/>
          <w:szCs w:val="18"/>
        </w:rPr>
        <w:t xml:space="preserve">QUINTO. </w:t>
      </w:r>
      <w:r w:rsidR="00AE2933" w:rsidRPr="00FB39CE">
        <w:rPr>
          <w:rFonts w:ascii="Cambria" w:eastAsia="Calibri" w:hAnsi="Cambria" w:cs="Arial"/>
          <w:b/>
          <w:color w:val="000000"/>
          <w:sz w:val="18"/>
          <w:szCs w:val="18"/>
        </w:rPr>
        <w:t xml:space="preserve">Análisis jurídico. </w:t>
      </w:r>
      <w:r w:rsidR="00AE2933" w:rsidRPr="00FB39CE">
        <w:rPr>
          <w:rFonts w:ascii="Cambria" w:hAnsi="Cambria" w:cs="Calibri"/>
          <w:sz w:val="18"/>
          <w:szCs w:val="18"/>
          <w:lang w:val="es-ES_tradnl"/>
        </w:rPr>
        <w:t>Que los artículos 3 fracción XXX, 18, 20, 154 y 161 de la Ley de Transparencia, en síntesis prevén que por</w:t>
      </w:r>
      <w:r w:rsidR="00AE2933" w:rsidRPr="00FB39CE">
        <w:rPr>
          <w:rFonts w:ascii="Cambria" w:hAnsi="Cambria" w:cs="Calibri"/>
          <w:b/>
          <w:sz w:val="18"/>
          <w:szCs w:val="18"/>
          <w:lang w:val="es-ES_tradnl"/>
        </w:rPr>
        <w:t xml:space="preserve"> información</w:t>
      </w:r>
      <w:r w:rsidR="00AE2933" w:rsidRPr="00FB39CE">
        <w:rPr>
          <w:rFonts w:ascii="Cambria" w:hAnsi="Cambria" w:cs="Calibri"/>
          <w:sz w:val="18"/>
          <w:szCs w:val="18"/>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16048B5B" w14:textId="77777777" w:rsidR="00396621" w:rsidRPr="00FB39CE" w:rsidRDefault="00396621" w:rsidP="00396621">
      <w:pPr>
        <w:pStyle w:val="ecxmsonormal"/>
        <w:spacing w:after="0"/>
        <w:ind w:left="-426" w:right="-660"/>
        <w:jc w:val="both"/>
        <w:rPr>
          <w:rFonts w:ascii="Cambria" w:hAnsi="Cambria"/>
          <w:i/>
          <w:sz w:val="18"/>
          <w:szCs w:val="18"/>
        </w:rPr>
      </w:pPr>
      <w:r w:rsidRPr="00FB39CE">
        <w:rPr>
          <w:rFonts w:ascii="Cambria" w:hAnsi="Cambria"/>
          <w:i/>
          <w:sz w:val="18"/>
          <w:szCs w:val="18"/>
        </w:rPr>
        <w:t xml:space="preserve">“… se solicita copia en </w:t>
      </w:r>
      <w:proofErr w:type="spellStart"/>
      <w:r w:rsidRPr="00FB39CE">
        <w:rPr>
          <w:rFonts w:ascii="Cambria" w:hAnsi="Cambria"/>
          <w:i/>
          <w:sz w:val="18"/>
          <w:szCs w:val="18"/>
        </w:rPr>
        <w:t>version</w:t>
      </w:r>
      <w:proofErr w:type="spellEnd"/>
      <w:r w:rsidRPr="00FB39CE">
        <w:rPr>
          <w:rFonts w:ascii="Cambria" w:hAnsi="Cambria"/>
          <w:i/>
          <w:sz w:val="18"/>
          <w:szCs w:val="18"/>
        </w:rPr>
        <w:t xml:space="preserve"> </w:t>
      </w:r>
      <w:proofErr w:type="spellStart"/>
      <w:r w:rsidRPr="00FB39CE">
        <w:rPr>
          <w:rFonts w:ascii="Cambria" w:hAnsi="Cambria"/>
          <w:i/>
          <w:sz w:val="18"/>
          <w:szCs w:val="18"/>
        </w:rPr>
        <w:t>electronica</w:t>
      </w:r>
      <w:proofErr w:type="spellEnd"/>
      <w:r w:rsidRPr="00FB39CE">
        <w:rPr>
          <w:rFonts w:ascii="Cambria" w:hAnsi="Cambria"/>
          <w:i/>
          <w:sz w:val="18"/>
          <w:szCs w:val="18"/>
        </w:rPr>
        <w:t xml:space="preserve"> </w:t>
      </w:r>
      <w:proofErr w:type="gramStart"/>
      <w:r w:rsidRPr="00FB39CE">
        <w:rPr>
          <w:rFonts w:ascii="Cambria" w:hAnsi="Cambria"/>
          <w:i/>
          <w:sz w:val="18"/>
          <w:szCs w:val="18"/>
        </w:rPr>
        <w:t>( alta</w:t>
      </w:r>
      <w:proofErr w:type="gramEnd"/>
      <w:r w:rsidRPr="00FB39CE">
        <w:rPr>
          <w:rFonts w:ascii="Cambria" w:hAnsi="Cambria"/>
          <w:i/>
          <w:sz w:val="18"/>
          <w:szCs w:val="18"/>
        </w:rPr>
        <w:t xml:space="preserve"> </w:t>
      </w:r>
      <w:proofErr w:type="spellStart"/>
      <w:r w:rsidRPr="00FB39CE">
        <w:rPr>
          <w:rFonts w:ascii="Cambria" w:hAnsi="Cambria"/>
          <w:i/>
          <w:sz w:val="18"/>
          <w:szCs w:val="18"/>
        </w:rPr>
        <w:t>resolucion</w:t>
      </w:r>
      <w:proofErr w:type="spellEnd"/>
      <w:r w:rsidRPr="00FB39CE">
        <w:rPr>
          <w:rFonts w:ascii="Cambria" w:hAnsi="Cambria"/>
          <w:i/>
          <w:sz w:val="18"/>
          <w:szCs w:val="18"/>
        </w:rPr>
        <w:t xml:space="preserve"> ) del plano de proyecto: calle completa Avenida Junco de la Vega </w:t>
      </w:r>
      <w:proofErr w:type="spellStart"/>
      <w:r w:rsidRPr="00FB39CE">
        <w:rPr>
          <w:rFonts w:ascii="Cambria" w:hAnsi="Cambria"/>
          <w:i/>
          <w:sz w:val="18"/>
          <w:szCs w:val="18"/>
        </w:rPr>
        <w:t>Podria</w:t>
      </w:r>
      <w:proofErr w:type="spellEnd"/>
      <w:r w:rsidRPr="00FB39CE">
        <w:rPr>
          <w:rFonts w:ascii="Cambria" w:hAnsi="Cambria"/>
          <w:i/>
          <w:sz w:val="18"/>
          <w:szCs w:val="18"/>
        </w:rPr>
        <w:t xml:space="preserve"> aparecer en registros </w:t>
      </w:r>
      <w:proofErr w:type="spellStart"/>
      <w:r w:rsidRPr="00FB39CE">
        <w:rPr>
          <w:rFonts w:ascii="Cambria" w:hAnsi="Cambria"/>
          <w:i/>
          <w:sz w:val="18"/>
          <w:szCs w:val="18"/>
        </w:rPr>
        <w:t>tambien</w:t>
      </w:r>
      <w:proofErr w:type="spellEnd"/>
      <w:r w:rsidRPr="00FB39CE">
        <w:rPr>
          <w:rFonts w:ascii="Cambria" w:hAnsi="Cambria"/>
          <w:i/>
          <w:sz w:val="18"/>
          <w:szCs w:val="18"/>
        </w:rPr>
        <w:t xml:space="preserve"> el nombre completo de la Ave. Celedonio Junco de la Vega </w:t>
      </w:r>
      <w:proofErr w:type="spellStart"/>
      <w:r w:rsidRPr="00FB39CE">
        <w:rPr>
          <w:rFonts w:ascii="Cambria" w:hAnsi="Cambria"/>
          <w:i/>
          <w:sz w:val="18"/>
          <w:szCs w:val="18"/>
        </w:rPr>
        <w:t>ubicacion</w:t>
      </w:r>
      <w:proofErr w:type="spellEnd"/>
      <w:r w:rsidRPr="00FB39CE">
        <w:rPr>
          <w:rFonts w:ascii="Cambria" w:hAnsi="Cambria"/>
          <w:i/>
          <w:sz w:val="18"/>
          <w:szCs w:val="18"/>
        </w:rPr>
        <w:t xml:space="preserve"> municipio monterrey nuevo </w:t>
      </w:r>
      <w:proofErr w:type="spellStart"/>
      <w:r w:rsidRPr="00FB39CE">
        <w:rPr>
          <w:rFonts w:ascii="Cambria" w:hAnsi="Cambria"/>
          <w:i/>
          <w:sz w:val="18"/>
          <w:szCs w:val="18"/>
        </w:rPr>
        <w:t>leon</w:t>
      </w:r>
      <w:proofErr w:type="spellEnd"/>
      <w:r w:rsidRPr="00FB39CE">
        <w:rPr>
          <w:rFonts w:ascii="Cambria" w:hAnsi="Cambria"/>
          <w:i/>
          <w:sz w:val="18"/>
          <w:szCs w:val="18"/>
        </w:rPr>
        <w:t xml:space="preserve"> </w:t>
      </w:r>
      <w:proofErr w:type="spellStart"/>
      <w:r w:rsidRPr="00FB39CE">
        <w:rPr>
          <w:rFonts w:ascii="Cambria" w:hAnsi="Cambria"/>
          <w:i/>
          <w:sz w:val="18"/>
          <w:szCs w:val="18"/>
        </w:rPr>
        <w:t>c.p.</w:t>
      </w:r>
      <w:proofErr w:type="spellEnd"/>
      <w:r w:rsidRPr="00FB39CE">
        <w:rPr>
          <w:rFonts w:ascii="Cambria" w:hAnsi="Cambria"/>
          <w:i/>
          <w:sz w:val="18"/>
          <w:szCs w:val="18"/>
        </w:rPr>
        <w:t xml:space="preserve"> 64800 / 64810…”. </w:t>
      </w:r>
    </w:p>
    <w:p w14:paraId="290747A9" w14:textId="77777777" w:rsidR="00282CCD" w:rsidRPr="00FB39CE" w:rsidRDefault="00282CCD" w:rsidP="00B76CCE">
      <w:pPr>
        <w:ind w:left="-426" w:right="-660"/>
        <w:jc w:val="both"/>
        <w:rPr>
          <w:rFonts w:ascii="Cambria" w:hAnsi="Cambria"/>
          <w:sz w:val="18"/>
          <w:szCs w:val="18"/>
          <w:lang w:val="es-MX"/>
        </w:rPr>
      </w:pPr>
    </w:p>
    <w:p w14:paraId="6D383B66" w14:textId="77777777" w:rsidR="00282CCD" w:rsidRPr="00FB39CE" w:rsidRDefault="00B76CCE" w:rsidP="00282CCD">
      <w:pPr>
        <w:ind w:left="-426" w:right="-660"/>
        <w:jc w:val="both"/>
        <w:rPr>
          <w:rFonts w:ascii="Cambria" w:hAnsi="Cambria"/>
          <w:b/>
          <w:color w:val="000000"/>
          <w:sz w:val="18"/>
          <w:szCs w:val="18"/>
        </w:rPr>
      </w:pPr>
      <w:r w:rsidRPr="00FB39CE">
        <w:rPr>
          <w:rFonts w:ascii="Cambria" w:hAnsi="Cambria" w:cs="Calibri"/>
          <w:sz w:val="18"/>
          <w:szCs w:val="18"/>
        </w:rPr>
        <w:t xml:space="preserve">Por tanto, en aras de orientar la búsqueda de la información, se recomienda plantear su solicitud, </w:t>
      </w:r>
      <w:r w:rsidRPr="00FB39CE">
        <w:rPr>
          <w:rFonts w:ascii="Cambria" w:hAnsi="Cambria" w:cs="Calibri"/>
          <w:sz w:val="18"/>
          <w:szCs w:val="18"/>
          <w:lang w:val="es-ES_tradnl"/>
        </w:rPr>
        <w:t xml:space="preserve">vía electrónica por medio del Sistema </w:t>
      </w:r>
      <w:proofErr w:type="spellStart"/>
      <w:r w:rsidRPr="00FB39CE">
        <w:rPr>
          <w:rFonts w:ascii="Cambria" w:hAnsi="Cambria" w:cs="Calibri"/>
          <w:sz w:val="18"/>
          <w:szCs w:val="18"/>
          <w:lang w:val="es-ES_tradnl"/>
        </w:rPr>
        <w:t>Infomex</w:t>
      </w:r>
      <w:proofErr w:type="spellEnd"/>
      <w:r w:rsidRPr="00FB39CE">
        <w:rPr>
          <w:rFonts w:ascii="Cambria" w:hAnsi="Cambria" w:cs="Calibri"/>
          <w:sz w:val="18"/>
          <w:szCs w:val="18"/>
          <w:lang w:val="es-ES_tradnl"/>
        </w:rPr>
        <w:t xml:space="preserve"> Nacional ligado a la Plataforma Nacional de Transparencia en la liga: </w:t>
      </w:r>
      <w:hyperlink r:id="rId12" w:history="1">
        <w:r w:rsidRPr="00FB39CE">
          <w:rPr>
            <w:rStyle w:val="Hipervnculo"/>
            <w:rFonts w:ascii="Cambria" w:hAnsi="Cambria" w:cs="Calibri"/>
            <w:sz w:val="18"/>
            <w:szCs w:val="18"/>
          </w:rPr>
          <w:t>http://nl.infomex.org.mx/</w:t>
        </w:r>
      </w:hyperlink>
      <w:r w:rsidRPr="00FB39CE">
        <w:rPr>
          <w:rFonts w:ascii="Cambria" w:hAnsi="Cambria" w:cs="Calibri"/>
          <w:sz w:val="18"/>
          <w:szCs w:val="18"/>
          <w:lang w:val="es-ES_tradnl"/>
        </w:rPr>
        <w:t xml:space="preserve">, </w:t>
      </w:r>
      <w:r w:rsidRPr="00FB39CE">
        <w:rPr>
          <w:rFonts w:ascii="Cambria" w:hAnsi="Cambria"/>
          <w:color w:val="000000"/>
          <w:sz w:val="18"/>
          <w:szCs w:val="18"/>
          <w:lang w:val="es-ES_tradnl"/>
        </w:rPr>
        <w:t xml:space="preserve">ante </w:t>
      </w:r>
      <w:r w:rsidR="00282CCD" w:rsidRPr="00FB39CE">
        <w:rPr>
          <w:rFonts w:ascii="Cambria" w:hAnsi="Cambria"/>
          <w:color w:val="000000"/>
          <w:sz w:val="18"/>
          <w:szCs w:val="18"/>
          <w:lang w:val="es-ES_tradnl"/>
        </w:rPr>
        <w:t>el sujeto obligado denominado</w:t>
      </w:r>
      <w:r w:rsidR="00282CCD" w:rsidRPr="00FB39CE">
        <w:rPr>
          <w:rFonts w:ascii="Cambria" w:hAnsi="Cambria"/>
          <w:b/>
          <w:color w:val="000000"/>
          <w:sz w:val="18"/>
          <w:szCs w:val="18"/>
        </w:rPr>
        <w:t xml:space="preserve"> </w:t>
      </w:r>
      <w:r w:rsidR="00282CCD" w:rsidRPr="00FB39CE">
        <w:rPr>
          <w:rFonts w:ascii="Cambria" w:hAnsi="Cambria" w:cs="Arial"/>
          <w:bCs/>
          <w:kern w:val="36"/>
          <w:sz w:val="18"/>
          <w:szCs w:val="18"/>
          <w:lang w:val="es-MX" w:eastAsia="es-MX"/>
        </w:rPr>
        <w:t xml:space="preserve">Instituto Municipal de Planeación Urbana y Convivencia, del municipio de Monterrey, Nuevo León. </w:t>
      </w:r>
    </w:p>
    <w:p w14:paraId="1A60A147" w14:textId="2EF5F8A1" w:rsidR="00B76CCE" w:rsidRPr="00FB39CE" w:rsidRDefault="00B76CCE" w:rsidP="00B76CCE">
      <w:pPr>
        <w:ind w:left="-426" w:right="-660"/>
        <w:jc w:val="both"/>
        <w:rPr>
          <w:rFonts w:ascii="Cambria" w:hAnsi="Cambria"/>
          <w:b/>
          <w:color w:val="000000"/>
          <w:sz w:val="18"/>
          <w:szCs w:val="18"/>
        </w:rPr>
      </w:pPr>
    </w:p>
    <w:p w14:paraId="6FAB0A94" w14:textId="2A8062F2" w:rsidR="00832D9E" w:rsidRPr="00FB39CE" w:rsidRDefault="00832D9E" w:rsidP="000270BC">
      <w:pPr>
        <w:ind w:left="-426" w:right="-660"/>
        <w:jc w:val="both"/>
        <w:rPr>
          <w:rFonts w:ascii="Cambria" w:hAnsi="Cambria"/>
          <w:color w:val="000000"/>
          <w:sz w:val="18"/>
          <w:szCs w:val="18"/>
        </w:rPr>
      </w:pPr>
    </w:p>
    <w:p w14:paraId="54CBB08D" w14:textId="718928EE" w:rsidR="00B544A9" w:rsidRPr="00FB39CE" w:rsidRDefault="00AE2933" w:rsidP="000270BC">
      <w:pPr>
        <w:ind w:left="-426" w:right="-660"/>
        <w:jc w:val="both"/>
        <w:rPr>
          <w:rFonts w:ascii="Cambria" w:hAnsi="Cambria" w:cs="Arial"/>
          <w:sz w:val="18"/>
          <w:szCs w:val="18"/>
        </w:rPr>
      </w:pPr>
      <w:r w:rsidRPr="00FB39CE">
        <w:rPr>
          <w:rFonts w:ascii="Cambria" w:hAnsi="Cambria"/>
          <w:sz w:val="18"/>
          <w:szCs w:val="18"/>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FB39CE">
        <w:rPr>
          <w:rFonts w:ascii="Cambria" w:hAnsi="Cambria"/>
          <w:sz w:val="18"/>
          <w:szCs w:val="18"/>
          <w:lang w:val="es-ES_tradnl"/>
        </w:rPr>
        <w:t xml:space="preserve"> </w:t>
      </w:r>
      <w:r w:rsidRPr="00FB39CE">
        <w:rPr>
          <w:rFonts w:ascii="Cambria" w:hAnsi="Cambria"/>
          <w:sz w:val="18"/>
          <w:szCs w:val="18"/>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FB39CE">
        <w:rPr>
          <w:rFonts w:ascii="Cambria" w:hAnsi="Cambria"/>
          <w:i/>
          <w:iCs/>
          <w:sz w:val="18"/>
          <w:szCs w:val="18"/>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FB39CE">
        <w:rPr>
          <w:rFonts w:ascii="Cambria" w:hAnsi="Cambria"/>
          <w:sz w:val="18"/>
          <w:szCs w:val="18"/>
          <w:lang w:val="es-ES_tradnl"/>
        </w:rPr>
        <w:t>.” Por tanto, tratándose en este caso de notoria incompetencia, no es necesaria la intervención del Comité de Transparencia.</w:t>
      </w:r>
    </w:p>
    <w:p w14:paraId="67AD60CF"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29B0A307" w14:textId="77777777" w:rsidR="00B544A9" w:rsidRPr="00FB39CE" w:rsidRDefault="006E2A35" w:rsidP="000270BC">
      <w:pPr>
        <w:pStyle w:val="ecxmsonormal"/>
        <w:spacing w:after="0"/>
        <w:ind w:left="-426" w:right="-660"/>
        <w:jc w:val="both"/>
        <w:rPr>
          <w:rFonts w:ascii="Cambria" w:eastAsia="Calibri" w:hAnsi="Cambria" w:cs="Arial"/>
          <w:sz w:val="18"/>
          <w:szCs w:val="18"/>
        </w:rPr>
      </w:pPr>
      <w:r w:rsidRPr="00FB39CE">
        <w:rPr>
          <w:rFonts w:ascii="Cambria" w:eastAsia="Calibri" w:hAnsi="Cambria" w:cs="Arial"/>
          <w:sz w:val="18"/>
          <w:szCs w:val="18"/>
        </w:rPr>
        <w:t xml:space="preserve">Por lo anteriormente expuesto y fundado, se emite el siguiente: </w:t>
      </w:r>
    </w:p>
    <w:p w14:paraId="6E0A429D" w14:textId="77777777" w:rsidR="00B544A9" w:rsidRPr="00FB39CE" w:rsidRDefault="00B544A9" w:rsidP="000270BC">
      <w:pPr>
        <w:pStyle w:val="ecxmsonormal"/>
        <w:spacing w:after="0"/>
        <w:ind w:left="-426" w:right="-660"/>
        <w:jc w:val="both"/>
        <w:rPr>
          <w:rFonts w:ascii="Cambria" w:eastAsia="Calibri" w:hAnsi="Cambria" w:cs="Arial"/>
          <w:sz w:val="18"/>
          <w:szCs w:val="18"/>
        </w:rPr>
      </w:pPr>
    </w:p>
    <w:p w14:paraId="24E81AF2" w14:textId="77777777" w:rsidR="00B544A9" w:rsidRPr="00FB39CE" w:rsidRDefault="006E2A35" w:rsidP="000270BC">
      <w:pPr>
        <w:pStyle w:val="ecxmsonormal"/>
        <w:spacing w:after="0"/>
        <w:ind w:left="-426" w:right="-660"/>
        <w:jc w:val="center"/>
        <w:rPr>
          <w:rFonts w:ascii="Cambria" w:hAnsi="Cambria" w:cs="Arial"/>
          <w:sz w:val="18"/>
          <w:szCs w:val="18"/>
          <w:lang w:val="es-ES"/>
        </w:rPr>
      </w:pPr>
      <w:r w:rsidRPr="00FB39CE">
        <w:rPr>
          <w:rFonts w:ascii="Cambria" w:eastAsia="Calibri" w:hAnsi="Cambria" w:cs="Arial"/>
          <w:b/>
          <w:sz w:val="18"/>
          <w:szCs w:val="18"/>
        </w:rPr>
        <w:t>A C U E R D O</w:t>
      </w:r>
    </w:p>
    <w:p w14:paraId="6791D14B"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7AE39F2C" w14:textId="77777777" w:rsidR="00B544A9" w:rsidRPr="00FB39CE" w:rsidRDefault="00685172" w:rsidP="000270BC">
      <w:pPr>
        <w:pStyle w:val="ecxmsonormal"/>
        <w:spacing w:after="0"/>
        <w:ind w:left="-426" w:right="-660"/>
        <w:jc w:val="both"/>
        <w:rPr>
          <w:rFonts w:ascii="Cambria" w:hAnsi="Cambria" w:cs="Arial"/>
          <w:sz w:val="18"/>
          <w:szCs w:val="18"/>
          <w:lang w:val="es-ES"/>
        </w:rPr>
      </w:pPr>
      <w:r w:rsidRPr="00FB39CE">
        <w:rPr>
          <w:rFonts w:ascii="Cambria" w:hAnsi="Cambria" w:cstheme="majorHAnsi"/>
          <w:b/>
          <w:bCs/>
          <w:sz w:val="18"/>
          <w:szCs w:val="18"/>
          <w:lang w:val="es-ES_tradnl"/>
        </w:rPr>
        <w:t>PRIMERO</w:t>
      </w:r>
      <w:r w:rsidR="00837A4D" w:rsidRPr="00FB39CE">
        <w:rPr>
          <w:rFonts w:ascii="Cambria" w:hAnsi="Cambria" w:cstheme="majorHAnsi"/>
          <w:b/>
          <w:bCs/>
          <w:sz w:val="18"/>
          <w:szCs w:val="18"/>
          <w:lang w:val="es-ES_tradnl"/>
        </w:rPr>
        <w:t>.</w:t>
      </w:r>
      <w:r w:rsidRPr="00FB39CE">
        <w:rPr>
          <w:rFonts w:ascii="Cambria" w:hAnsi="Cambria" w:cstheme="majorHAnsi"/>
          <w:sz w:val="18"/>
          <w:szCs w:val="18"/>
          <w:lang w:val="es-ES_tradnl"/>
        </w:rPr>
        <w:t xml:space="preserve"> </w:t>
      </w:r>
      <w:r w:rsidR="004449A2" w:rsidRPr="00FB39CE">
        <w:rPr>
          <w:rFonts w:ascii="Cambria" w:hAnsi="Cambria" w:cstheme="majorHAnsi"/>
          <w:sz w:val="18"/>
          <w:szCs w:val="18"/>
          <w:lang w:val="es-ES_tradnl"/>
        </w:rPr>
        <w:t>Resulta procedente admitir a trámite la solicitud de acceso a la información que se analiza.</w:t>
      </w:r>
      <w:r w:rsidR="004449A2" w:rsidRPr="00FB39CE">
        <w:rPr>
          <w:rFonts w:ascii="Cambria" w:eastAsia="Calibri" w:hAnsi="Cambria" w:cstheme="majorHAnsi"/>
          <w:sz w:val="18"/>
          <w:szCs w:val="18"/>
        </w:rPr>
        <w:t xml:space="preserve"> </w:t>
      </w:r>
    </w:p>
    <w:p w14:paraId="4770C269"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643543D5" w14:textId="77777777" w:rsidR="00282CCD" w:rsidRPr="00FB39CE" w:rsidRDefault="00685172" w:rsidP="00282CCD">
      <w:pPr>
        <w:ind w:left="-426" w:right="-660"/>
        <w:jc w:val="both"/>
        <w:rPr>
          <w:rFonts w:ascii="Cambria" w:hAnsi="Cambria"/>
          <w:b/>
          <w:color w:val="000000"/>
          <w:sz w:val="18"/>
          <w:szCs w:val="18"/>
        </w:rPr>
      </w:pPr>
      <w:r w:rsidRPr="00FB39CE">
        <w:rPr>
          <w:rFonts w:ascii="Cambria" w:hAnsi="Cambria" w:cs="Arial"/>
          <w:b/>
          <w:bCs/>
          <w:sz w:val="18"/>
          <w:szCs w:val="18"/>
          <w:lang w:val="es-ES_tradnl"/>
        </w:rPr>
        <w:t>SEGUNDO</w:t>
      </w:r>
      <w:r w:rsidR="00055F1B" w:rsidRPr="00FB39CE">
        <w:rPr>
          <w:rFonts w:ascii="Cambria" w:hAnsi="Cambria" w:cs="Arial"/>
          <w:b/>
          <w:bCs/>
          <w:sz w:val="18"/>
          <w:szCs w:val="18"/>
          <w:lang w:val="es-ES_tradnl"/>
        </w:rPr>
        <w:t>.</w:t>
      </w:r>
      <w:r w:rsidR="006E2A35" w:rsidRPr="00FB39CE">
        <w:rPr>
          <w:rFonts w:ascii="Cambria" w:hAnsi="Cambria" w:cs="Arial"/>
          <w:b/>
          <w:sz w:val="18"/>
          <w:szCs w:val="18"/>
          <w:lang w:val="es-ES_tradnl"/>
        </w:rPr>
        <w:t xml:space="preserve"> </w:t>
      </w:r>
      <w:r w:rsidR="00BB296F" w:rsidRPr="00FB39CE">
        <w:rPr>
          <w:rFonts w:ascii="Cambria" w:hAnsi="Cambria" w:cstheme="majorHAnsi"/>
          <w:sz w:val="18"/>
          <w:szCs w:val="18"/>
          <w:lang w:val="es-ES_tradnl"/>
        </w:rPr>
        <w:t>Comuníquese a</w:t>
      </w:r>
      <w:r w:rsidR="00837A4D" w:rsidRPr="00FB39CE">
        <w:rPr>
          <w:rFonts w:ascii="Cambria" w:hAnsi="Cambria" w:cstheme="majorHAnsi"/>
          <w:sz w:val="18"/>
          <w:szCs w:val="18"/>
          <w:lang w:val="es-ES_tradnl"/>
        </w:rPr>
        <w:t xml:space="preserve"> </w:t>
      </w:r>
      <w:r w:rsidR="00BB296F" w:rsidRPr="00FB39CE">
        <w:rPr>
          <w:rFonts w:ascii="Cambria" w:hAnsi="Cambria" w:cstheme="majorHAnsi"/>
          <w:sz w:val="18"/>
          <w:szCs w:val="18"/>
          <w:lang w:val="es-ES_tradnl"/>
        </w:rPr>
        <w:t>l</w:t>
      </w:r>
      <w:r w:rsidR="00837A4D" w:rsidRPr="00FB39CE">
        <w:rPr>
          <w:rFonts w:ascii="Cambria" w:hAnsi="Cambria" w:cstheme="majorHAnsi"/>
          <w:sz w:val="18"/>
          <w:szCs w:val="18"/>
          <w:lang w:val="es-ES_tradnl"/>
        </w:rPr>
        <w:t>a</w:t>
      </w:r>
      <w:r w:rsidR="00BB296F" w:rsidRPr="00FB39CE">
        <w:rPr>
          <w:rFonts w:ascii="Cambria" w:hAnsi="Cambria" w:cstheme="majorHAnsi"/>
          <w:sz w:val="18"/>
          <w:szCs w:val="18"/>
          <w:lang w:val="es-ES_tradnl"/>
        </w:rPr>
        <w:t xml:space="preserve"> </w:t>
      </w:r>
      <w:r w:rsidR="00837A4D" w:rsidRPr="00FB39CE">
        <w:rPr>
          <w:rFonts w:ascii="Cambria" w:hAnsi="Cambria" w:cstheme="majorHAnsi"/>
          <w:sz w:val="18"/>
          <w:szCs w:val="18"/>
          <w:lang w:val="es-ES_tradnl"/>
        </w:rPr>
        <w:t xml:space="preserve">persona </w:t>
      </w:r>
      <w:r w:rsidR="00BB296F" w:rsidRPr="00FB39CE">
        <w:rPr>
          <w:rFonts w:ascii="Cambria" w:hAnsi="Cambria" w:cstheme="majorHAnsi"/>
          <w:sz w:val="18"/>
          <w:szCs w:val="18"/>
          <w:lang w:val="es-ES_tradnl"/>
        </w:rPr>
        <w:t>solicitante</w:t>
      </w:r>
      <w:r w:rsidR="00837A4D" w:rsidRPr="00FB39CE">
        <w:rPr>
          <w:rFonts w:ascii="Cambria" w:hAnsi="Cambria" w:cstheme="majorHAnsi"/>
          <w:sz w:val="18"/>
          <w:szCs w:val="18"/>
          <w:lang w:val="es-ES_tradnl"/>
        </w:rPr>
        <w:t xml:space="preserve"> que</w:t>
      </w:r>
      <w:r w:rsidR="00BB296F" w:rsidRPr="00FB39CE">
        <w:rPr>
          <w:rFonts w:ascii="Cambria" w:hAnsi="Cambria" w:cstheme="majorHAnsi"/>
          <w:sz w:val="18"/>
          <w:szCs w:val="18"/>
          <w:lang w:val="es-ES_tradnl"/>
        </w:rPr>
        <w:t xml:space="preserve">, conforme a los razonamientos lógicos jurídicos expresados en </w:t>
      </w:r>
      <w:r w:rsidR="00837A4D" w:rsidRPr="00FB39CE">
        <w:rPr>
          <w:rFonts w:ascii="Cambria" w:hAnsi="Cambria" w:cstheme="majorHAnsi"/>
          <w:sz w:val="18"/>
          <w:szCs w:val="18"/>
          <w:lang w:val="es-ES_tradnl"/>
        </w:rPr>
        <w:t xml:space="preserve">el </w:t>
      </w:r>
      <w:r w:rsidR="009360EB" w:rsidRPr="00FB39CE">
        <w:rPr>
          <w:rFonts w:ascii="Cambria" w:hAnsi="Cambria" w:cs="Calibri"/>
          <w:sz w:val="18"/>
          <w:szCs w:val="18"/>
          <w:lang w:val="es-ES_tradnl"/>
        </w:rPr>
        <w:t xml:space="preserve">QUINTO del presente Acuerdo, los cuales se tienen aquí por íntegramente reproducidos, </w:t>
      </w:r>
      <w:r w:rsidR="009360EB" w:rsidRPr="00FB39CE">
        <w:rPr>
          <w:rFonts w:ascii="Cambria" w:hAnsi="Cambria" w:cs="Calibri"/>
          <w:sz w:val="18"/>
          <w:szCs w:val="18"/>
        </w:rPr>
        <w:t>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w:t>
      </w:r>
      <w:r w:rsidR="00B76CCE" w:rsidRPr="00FB39CE">
        <w:rPr>
          <w:rFonts w:ascii="Cambria" w:hAnsi="Cambria" w:cs="Calibri"/>
          <w:sz w:val="18"/>
          <w:szCs w:val="18"/>
        </w:rPr>
        <w:t xml:space="preserve"> Por tanto, en aras de orientar la búsqueda de la información, se recomienda plantear su solicitud, </w:t>
      </w:r>
      <w:r w:rsidR="00B76CCE" w:rsidRPr="00FB39CE">
        <w:rPr>
          <w:rFonts w:ascii="Cambria" w:hAnsi="Cambria" w:cs="Calibri"/>
          <w:sz w:val="18"/>
          <w:szCs w:val="18"/>
          <w:lang w:val="es-ES_tradnl"/>
        </w:rPr>
        <w:t xml:space="preserve">vía electrónica </w:t>
      </w:r>
      <w:r w:rsidR="00B76CCE" w:rsidRPr="00FB39CE">
        <w:rPr>
          <w:rFonts w:ascii="Cambria" w:hAnsi="Cambria" w:cs="Calibri"/>
          <w:sz w:val="18"/>
          <w:szCs w:val="18"/>
          <w:lang w:val="es-ES_tradnl"/>
        </w:rPr>
        <w:lastRenderedPageBreak/>
        <w:t xml:space="preserve">por medio del Sistema </w:t>
      </w:r>
      <w:proofErr w:type="spellStart"/>
      <w:r w:rsidR="00B76CCE" w:rsidRPr="00FB39CE">
        <w:rPr>
          <w:rFonts w:ascii="Cambria" w:hAnsi="Cambria" w:cs="Calibri"/>
          <w:sz w:val="18"/>
          <w:szCs w:val="18"/>
          <w:lang w:val="es-ES_tradnl"/>
        </w:rPr>
        <w:t>Infomex</w:t>
      </w:r>
      <w:proofErr w:type="spellEnd"/>
      <w:r w:rsidR="00B76CCE" w:rsidRPr="00FB39CE">
        <w:rPr>
          <w:rFonts w:ascii="Cambria" w:hAnsi="Cambria" w:cs="Calibri"/>
          <w:sz w:val="18"/>
          <w:szCs w:val="18"/>
          <w:lang w:val="es-ES_tradnl"/>
        </w:rPr>
        <w:t xml:space="preserve"> Nacional ligado a la Plataforma Nacional de Transparencia en la liga: </w:t>
      </w:r>
      <w:hyperlink r:id="rId13" w:history="1">
        <w:r w:rsidR="00B76CCE" w:rsidRPr="00FB39CE">
          <w:rPr>
            <w:rStyle w:val="Hipervnculo"/>
            <w:rFonts w:ascii="Cambria" w:hAnsi="Cambria" w:cs="Calibri"/>
            <w:sz w:val="18"/>
            <w:szCs w:val="18"/>
          </w:rPr>
          <w:t>http://nl.infomex.org.mx/</w:t>
        </w:r>
      </w:hyperlink>
      <w:r w:rsidR="00B76CCE" w:rsidRPr="00FB39CE">
        <w:rPr>
          <w:rFonts w:ascii="Cambria" w:hAnsi="Cambria" w:cs="Calibri"/>
          <w:sz w:val="18"/>
          <w:szCs w:val="18"/>
          <w:lang w:val="es-ES_tradnl"/>
        </w:rPr>
        <w:t xml:space="preserve">, </w:t>
      </w:r>
      <w:r w:rsidR="00B76CCE" w:rsidRPr="00FB39CE">
        <w:rPr>
          <w:rFonts w:ascii="Cambria" w:hAnsi="Cambria"/>
          <w:color w:val="000000"/>
          <w:sz w:val="18"/>
          <w:szCs w:val="18"/>
          <w:lang w:val="es-ES_tradnl"/>
        </w:rPr>
        <w:t xml:space="preserve">ante </w:t>
      </w:r>
      <w:r w:rsidR="00282CCD" w:rsidRPr="00FB39CE">
        <w:rPr>
          <w:rFonts w:ascii="Cambria" w:hAnsi="Cambria"/>
          <w:color w:val="000000"/>
          <w:sz w:val="18"/>
          <w:szCs w:val="18"/>
          <w:lang w:val="es-ES_tradnl"/>
        </w:rPr>
        <w:t>el sujeto obligado denominado</w:t>
      </w:r>
      <w:r w:rsidR="00282CCD" w:rsidRPr="00FB39CE">
        <w:rPr>
          <w:rFonts w:ascii="Cambria" w:hAnsi="Cambria"/>
          <w:b/>
          <w:color w:val="000000"/>
          <w:sz w:val="18"/>
          <w:szCs w:val="18"/>
        </w:rPr>
        <w:t xml:space="preserve"> </w:t>
      </w:r>
      <w:r w:rsidR="00282CCD" w:rsidRPr="00FB39CE">
        <w:rPr>
          <w:rFonts w:ascii="Cambria" w:hAnsi="Cambria" w:cs="Arial"/>
          <w:bCs/>
          <w:kern w:val="36"/>
          <w:sz w:val="18"/>
          <w:szCs w:val="18"/>
          <w:lang w:val="es-MX" w:eastAsia="es-MX"/>
        </w:rPr>
        <w:t xml:space="preserve">Instituto Municipal de Planeación Urbana y Convivencia, del municipio de Monterrey, Nuevo León. </w:t>
      </w:r>
    </w:p>
    <w:p w14:paraId="4DC337F5" w14:textId="77777777" w:rsidR="00B76CCE" w:rsidRPr="00FB39CE" w:rsidRDefault="00B76CCE" w:rsidP="000270BC">
      <w:pPr>
        <w:ind w:left="-426" w:right="-660"/>
        <w:jc w:val="both"/>
        <w:rPr>
          <w:rFonts w:ascii="Cambria" w:hAnsi="Cambria"/>
          <w:color w:val="000000"/>
          <w:sz w:val="18"/>
          <w:szCs w:val="18"/>
          <w:lang w:val="es-MX"/>
        </w:rPr>
      </w:pPr>
    </w:p>
    <w:p w14:paraId="752068F9" w14:textId="77777777" w:rsidR="00B544A9" w:rsidRPr="00FB39CE" w:rsidRDefault="00321131" w:rsidP="000270BC">
      <w:pPr>
        <w:pStyle w:val="ecxmsonormal"/>
        <w:spacing w:after="0"/>
        <w:ind w:left="-426" w:right="-660"/>
        <w:jc w:val="both"/>
        <w:rPr>
          <w:rFonts w:ascii="Cambria" w:hAnsi="Cambria" w:cs="Arial"/>
          <w:sz w:val="18"/>
          <w:szCs w:val="18"/>
          <w:lang w:val="es-ES"/>
        </w:rPr>
      </w:pPr>
      <w:r w:rsidRPr="00FB39CE">
        <w:rPr>
          <w:rFonts w:ascii="Cambria" w:hAnsi="Cambria" w:cstheme="majorHAnsi"/>
          <w:b/>
          <w:sz w:val="18"/>
          <w:szCs w:val="18"/>
          <w:lang w:val="es-ES_tradnl"/>
        </w:rPr>
        <w:t xml:space="preserve">TERCERO. </w:t>
      </w:r>
      <w:r w:rsidRPr="00FB39CE">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FB39CE">
        <w:rPr>
          <w:rFonts w:ascii="Cambria" w:hAnsi="Cambria" w:cs="Arial"/>
          <w:sz w:val="18"/>
          <w:szCs w:val="18"/>
          <w:lang w:val="es-ES_tradnl"/>
        </w:rPr>
        <w:t>Infomex</w:t>
      </w:r>
      <w:proofErr w:type="spellEnd"/>
      <w:r w:rsidRPr="00FB39CE">
        <w:rPr>
          <w:rFonts w:ascii="Cambria" w:hAnsi="Cambria" w:cs="Arial"/>
          <w:sz w:val="18"/>
          <w:szCs w:val="18"/>
          <w:lang w:val="es-ES_tradnl"/>
        </w:rPr>
        <w:t xml:space="preserve"> Nuevo León ligado a la Plataforma Nacional de Transparencia en la liga:  </w:t>
      </w:r>
      <w:hyperlink r:id="rId14" w:history="1">
        <w:r w:rsidRPr="00FB39CE">
          <w:rPr>
            <w:rFonts w:ascii="Cambria" w:hAnsi="Cambria" w:cs="Arial"/>
            <w:sz w:val="18"/>
            <w:szCs w:val="18"/>
          </w:rPr>
          <w:t>http://nl.infomex.org.mx/</w:t>
        </w:r>
      </w:hyperlink>
      <w:r w:rsidRPr="00FB39CE">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FB39CE">
          <w:rPr>
            <w:rStyle w:val="Hipervnculo"/>
            <w:rFonts w:ascii="Cambria" w:hAnsi="Cambria" w:cs="Arial"/>
            <w:sz w:val="18"/>
            <w:szCs w:val="18"/>
            <w:lang w:val="es-ES_tradnl"/>
          </w:rPr>
          <w:t>transparencia.sedue@monterrey.gob.mx</w:t>
        </w:r>
      </w:hyperlink>
      <w:r w:rsidRPr="00FB39CE">
        <w:rPr>
          <w:rFonts w:ascii="Cambria" w:hAnsi="Cambria" w:cs="Arial"/>
          <w:sz w:val="18"/>
          <w:szCs w:val="18"/>
          <w:lang w:val="es-ES_tradnl"/>
        </w:rPr>
        <w:t>.</w:t>
      </w:r>
    </w:p>
    <w:p w14:paraId="76522571"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22EFFC0A" w14:textId="77777777" w:rsidR="00B544A9" w:rsidRPr="00FB39CE" w:rsidRDefault="00321131" w:rsidP="000270BC">
      <w:pPr>
        <w:pStyle w:val="ecxmsonormal"/>
        <w:spacing w:after="0"/>
        <w:ind w:left="-426" w:right="-660"/>
        <w:jc w:val="both"/>
        <w:rPr>
          <w:rFonts w:ascii="Cambria" w:hAnsi="Cambria" w:cs="Arial"/>
          <w:sz w:val="18"/>
          <w:szCs w:val="18"/>
          <w:lang w:val="es-ES"/>
        </w:rPr>
      </w:pPr>
      <w:r w:rsidRPr="00FB39CE">
        <w:rPr>
          <w:rFonts w:ascii="Cambria" w:hAnsi="Cambria" w:cs="Arial"/>
          <w:b/>
          <w:sz w:val="18"/>
          <w:szCs w:val="18"/>
          <w:lang w:val="es-ES_tradnl"/>
        </w:rPr>
        <w:t xml:space="preserve">CUARTO. </w:t>
      </w:r>
      <w:r w:rsidRPr="00FB39CE">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FB39CE">
        <w:rPr>
          <w:rFonts w:ascii="Cambria" w:hAnsi="Cambria" w:cs="Arial"/>
          <w:sz w:val="18"/>
          <w:szCs w:val="18"/>
        </w:rPr>
        <w:t>.</w:t>
      </w:r>
      <w:r w:rsidRPr="00FB39CE">
        <w:rPr>
          <w:rFonts w:ascii="Cambria" w:hAnsi="Cambria" w:cs="Arial"/>
          <w:sz w:val="18"/>
          <w:szCs w:val="18"/>
          <w:lang w:val="es-ES_tradnl"/>
        </w:rPr>
        <w:t xml:space="preserve"> </w:t>
      </w:r>
    </w:p>
    <w:p w14:paraId="1D962C42"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7FE4107E" w14:textId="05D5FCE1" w:rsidR="00B544A9" w:rsidRPr="00FB39CE" w:rsidRDefault="00321131" w:rsidP="000270BC">
      <w:pPr>
        <w:pStyle w:val="ecxmsonormal"/>
        <w:spacing w:after="0"/>
        <w:ind w:left="-426" w:right="-660"/>
        <w:jc w:val="both"/>
        <w:rPr>
          <w:rFonts w:ascii="Cambria" w:hAnsi="Cambria" w:cs="Arial"/>
          <w:sz w:val="18"/>
          <w:szCs w:val="18"/>
          <w:lang w:val="es-ES"/>
        </w:rPr>
      </w:pPr>
      <w:r w:rsidRPr="00FB39CE">
        <w:rPr>
          <w:rFonts w:ascii="Cambria" w:hAnsi="Cambria" w:cs="Arial"/>
          <w:b/>
          <w:sz w:val="18"/>
          <w:szCs w:val="18"/>
          <w:lang w:val="es-ES_tradnl"/>
        </w:rPr>
        <w:t xml:space="preserve">NOTIFÍQUESE </w:t>
      </w:r>
      <w:r w:rsidRPr="00FB39CE">
        <w:rPr>
          <w:rFonts w:ascii="Cambria" w:hAnsi="Cambria" w:cs="Arial"/>
          <w:sz w:val="18"/>
          <w:szCs w:val="18"/>
          <w:lang w:val="es-ES_tradnl"/>
        </w:rPr>
        <w:t xml:space="preserve">al solicitante en el domicilio señalado en su escrito de solicitud, de conformidad con los artículos 3 fracción LI, 58, 146 a 165 y demás relativos de la Ley de Transparencia, </w:t>
      </w:r>
      <w:r w:rsidRPr="00FB39CE">
        <w:rPr>
          <w:rFonts w:ascii="Cambria" w:hAnsi="Cambria" w:cs="Arial"/>
          <w:sz w:val="18"/>
          <w:szCs w:val="18"/>
        </w:rPr>
        <w:t xml:space="preserve">y </w:t>
      </w:r>
      <w:r w:rsidRPr="00FB39CE">
        <w:rPr>
          <w:rFonts w:ascii="Cambria" w:hAnsi="Cambria" w:cs="Arial"/>
          <w:sz w:val="18"/>
          <w:szCs w:val="18"/>
          <w:lang w:val="es-ES_tradnl"/>
        </w:rPr>
        <w:t>el Acuerdo por el que se crea la Unidad de Transparencia</w:t>
      </w:r>
      <w:r w:rsidRPr="00FB39CE">
        <w:rPr>
          <w:rFonts w:ascii="Cambria" w:hAnsi="Cambria" w:cs="Arial"/>
          <w:sz w:val="18"/>
          <w:szCs w:val="18"/>
        </w:rPr>
        <w:t xml:space="preserve"> </w:t>
      </w:r>
      <w:r w:rsidRPr="00FB39CE">
        <w:rPr>
          <w:rFonts w:ascii="Cambria" w:hAnsi="Cambria" w:cs="Arial"/>
          <w:sz w:val="18"/>
          <w:szCs w:val="18"/>
          <w:lang w:val="es-ES_tradnl"/>
        </w:rPr>
        <w:t>y el Comité de Transparencia de la Secretaría de Desarrollo Urbano y Ecología de fecha 28 de diciembre de 2016</w:t>
      </w:r>
      <w:r w:rsidRPr="00FB39CE">
        <w:rPr>
          <w:rFonts w:ascii="Cambria" w:hAnsi="Cambria" w:cs="Arial"/>
          <w:sz w:val="18"/>
          <w:szCs w:val="18"/>
        </w:rPr>
        <w:t xml:space="preserve"> </w:t>
      </w:r>
      <w:r w:rsidRPr="00FB39CE">
        <w:rPr>
          <w:rFonts w:ascii="Cambria" w:hAnsi="Cambria" w:cs="Arial"/>
          <w:sz w:val="18"/>
          <w:szCs w:val="18"/>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C11845" w:rsidRPr="00FB39CE">
        <w:rPr>
          <w:rFonts w:ascii="Cambria" w:hAnsi="Cambria" w:cs="Arial"/>
          <w:sz w:val="18"/>
          <w:szCs w:val="18"/>
          <w:lang w:val="es-ES_tradnl"/>
        </w:rPr>
        <w:t xml:space="preserve">. </w:t>
      </w:r>
      <w:r w:rsidRPr="00FB39CE">
        <w:rPr>
          <w:rFonts w:ascii="Cambria" w:hAnsi="Cambria" w:cs="Arial"/>
          <w:sz w:val="18"/>
          <w:szCs w:val="18"/>
          <w:lang w:val="es-ES_tradnl"/>
        </w:rPr>
        <w:t xml:space="preserve"> RÚBRICA.” </w:t>
      </w:r>
    </w:p>
    <w:p w14:paraId="4E8C19BB" w14:textId="77777777" w:rsidR="00B544A9" w:rsidRPr="00FB39CE" w:rsidRDefault="00B544A9" w:rsidP="000270BC">
      <w:pPr>
        <w:pStyle w:val="ecxmsonormal"/>
        <w:spacing w:after="0"/>
        <w:ind w:left="-426" w:right="-660"/>
        <w:jc w:val="both"/>
        <w:rPr>
          <w:rFonts w:ascii="Cambria" w:hAnsi="Cambria" w:cs="Arial"/>
          <w:sz w:val="18"/>
          <w:szCs w:val="18"/>
          <w:lang w:val="es-ES"/>
        </w:rPr>
      </w:pPr>
    </w:p>
    <w:p w14:paraId="293D5D77" w14:textId="12CC9C12" w:rsidR="00321131" w:rsidRPr="00FB39CE" w:rsidRDefault="00321131" w:rsidP="000270BC">
      <w:pPr>
        <w:pStyle w:val="ecxmsonormal"/>
        <w:spacing w:after="0"/>
        <w:ind w:left="-426" w:right="-660"/>
        <w:jc w:val="both"/>
        <w:rPr>
          <w:rFonts w:ascii="Cambria" w:hAnsi="Cambria" w:cs="Arial"/>
          <w:sz w:val="18"/>
          <w:szCs w:val="18"/>
          <w:lang w:val="es-ES"/>
        </w:rPr>
      </w:pPr>
      <w:r w:rsidRPr="00FB39CE">
        <w:rPr>
          <w:rFonts w:ascii="Cambria" w:hAnsi="Cambria" w:cs="Arial"/>
          <w:sz w:val="18"/>
          <w:szCs w:val="18"/>
        </w:rPr>
        <w:t>Sin otro particular reciba un cordial saludo.</w:t>
      </w:r>
      <w:r w:rsidRPr="00FB39CE">
        <w:rPr>
          <w:rFonts w:ascii="Cambria" w:hAnsi="Cambria" w:cs="Arial"/>
          <w:b/>
          <w:color w:val="000000" w:themeColor="text1"/>
          <w:sz w:val="18"/>
          <w:szCs w:val="18"/>
          <w:lang w:val="es-ES_tradnl"/>
        </w:rPr>
        <w:t xml:space="preserve"> </w:t>
      </w:r>
    </w:p>
    <w:p w14:paraId="307BC403" w14:textId="77777777" w:rsidR="00161E03" w:rsidRPr="00FB39CE" w:rsidRDefault="00161E03" w:rsidP="000270BC">
      <w:pPr>
        <w:pStyle w:val="ecxmsonormal"/>
        <w:tabs>
          <w:tab w:val="left" w:pos="2977"/>
          <w:tab w:val="left" w:pos="8364"/>
        </w:tabs>
        <w:spacing w:after="0"/>
        <w:ind w:left="-426" w:right="-660"/>
        <w:rPr>
          <w:rFonts w:ascii="Cambria" w:hAnsi="Cambria" w:cs="Arial"/>
          <w:b/>
          <w:color w:val="000000" w:themeColor="text1"/>
          <w:sz w:val="18"/>
          <w:szCs w:val="18"/>
          <w:lang w:val="es-ES_tradnl"/>
        </w:rPr>
      </w:pPr>
    </w:p>
    <w:p w14:paraId="10ECEB6B" w14:textId="77777777" w:rsidR="00321131" w:rsidRPr="00FB39CE" w:rsidRDefault="00321131" w:rsidP="000270BC">
      <w:pPr>
        <w:pStyle w:val="ecxmsonormal"/>
        <w:tabs>
          <w:tab w:val="left" w:pos="2977"/>
          <w:tab w:val="left" w:pos="8364"/>
        </w:tabs>
        <w:spacing w:after="0"/>
        <w:ind w:left="-426" w:right="-660"/>
        <w:jc w:val="center"/>
        <w:rPr>
          <w:rFonts w:ascii="Cambria" w:hAnsi="Cambria" w:cs="Arial"/>
          <w:b/>
          <w:color w:val="000000" w:themeColor="text1"/>
          <w:sz w:val="18"/>
          <w:szCs w:val="18"/>
          <w:lang w:val="es-ES_tradnl"/>
        </w:rPr>
      </w:pPr>
      <w:r w:rsidRPr="00FB39CE">
        <w:rPr>
          <w:rFonts w:ascii="Cambria" w:hAnsi="Cambria" w:cs="Arial"/>
          <w:b/>
          <w:color w:val="000000" w:themeColor="text1"/>
          <w:sz w:val="18"/>
          <w:szCs w:val="18"/>
          <w:lang w:val="es-ES_tradnl"/>
        </w:rPr>
        <w:t>RÚBRICA,</w:t>
      </w:r>
    </w:p>
    <w:p w14:paraId="6C1022EA" w14:textId="77777777" w:rsidR="00321131" w:rsidRPr="00FB39CE" w:rsidRDefault="00321131" w:rsidP="000270BC">
      <w:pPr>
        <w:pStyle w:val="ecxmsonormal"/>
        <w:tabs>
          <w:tab w:val="left" w:pos="2977"/>
          <w:tab w:val="left" w:pos="8364"/>
        </w:tabs>
        <w:spacing w:after="0"/>
        <w:ind w:left="-426" w:right="-660"/>
        <w:jc w:val="center"/>
        <w:rPr>
          <w:rFonts w:ascii="Cambria" w:hAnsi="Cambria" w:cs="Arial"/>
          <w:b/>
          <w:color w:val="000000" w:themeColor="text1"/>
          <w:sz w:val="18"/>
          <w:szCs w:val="18"/>
          <w:lang w:val="es-ES_tradnl"/>
        </w:rPr>
      </w:pPr>
    </w:p>
    <w:p w14:paraId="421849F1" w14:textId="56830CE7" w:rsidR="00321131" w:rsidRPr="00FB39CE" w:rsidRDefault="00321131" w:rsidP="000270BC">
      <w:pPr>
        <w:ind w:left="-426" w:right="-660"/>
        <w:jc w:val="center"/>
        <w:rPr>
          <w:rFonts w:ascii="Cambria" w:hAnsi="Cambria"/>
          <w:b/>
          <w:sz w:val="18"/>
          <w:szCs w:val="18"/>
          <w:lang w:val="es-ES_tradnl"/>
        </w:rPr>
      </w:pPr>
      <w:r w:rsidRPr="00FB39CE">
        <w:rPr>
          <w:rFonts w:ascii="Cambria" w:hAnsi="Cambria"/>
          <w:b/>
          <w:sz w:val="18"/>
          <w:szCs w:val="18"/>
          <w:lang w:val="es-ES_tradnl"/>
        </w:rPr>
        <w:t xml:space="preserve">LIC. </w:t>
      </w:r>
      <w:r w:rsidR="00C11845" w:rsidRPr="00FB39CE">
        <w:rPr>
          <w:rFonts w:ascii="Cambria" w:hAnsi="Cambria"/>
          <w:b/>
          <w:sz w:val="18"/>
          <w:szCs w:val="18"/>
          <w:lang w:val="es-ES_tradnl"/>
        </w:rPr>
        <w:t xml:space="preserve">ARTURO TREVIÑO MARTINEZ </w:t>
      </w:r>
    </w:p>
    <w:p w14:paraId="38D981C9" w14:textId="77777777" w:rsidR="00321131" w:rsidRPr="00FB39CE" w:rsidRDefault="00321131" w:rsidP="000270BC">
      <w:pPr>
        <w:ind w:left="-426" w:right="-660"/>
        <w:jc w:val="center"/>
        <w:rPr>
          <w:rFonts w:ascii="Cambria" w:hAnsi="Cambria"/>
          <w:b/>
          <w:sz w:val="18"/>
          <w:szCs w:val="18"/>
          <w:lang w:val="es-ES_tradnl"/>
        </w:rPr>
      </w:pPr>
      <w:r w:rsidRPr="00FB39CE">
        <w:rPr>
          <w:rFonts w:ascii="Cambria" w:hAnsi="Cambria"/>
          <w:b/>
          <w:sz w:val="18"/>
          <w:szCs w:val="18"/>
          <w:lang w:val="es-ES_tradnl"/>
        </w:rPr>
        <w:t>TITULAR DE LA UNIDAD DE TRANSPARENCIA DE LA</w:t>
      </w:r>
    </w:p>
    <w:p w14:paraId="0B54D0B1" w14:textId="77777777" w:rsidR="00321131" w:rsidRPr="00FB39CE" w:rsidRDefault="00321131" w:rsidP="000270BC">
      <w:pPr>
        <w:ind w:left="-426" w:right="-660"/>
        <w:jc w:val="center"/>
        <w:rPr>
          <w:rFonts w:ascii="Cambria" w:hAnsi="Cambria"/>
          <w:b/>
          <w:sz w:val="18"/>
          <w:szCs w:val="18"/>
          <w:lang w:val="es-ES_tradnl"/>
        </w:rPr>
      </w:pPr>
      <w:r w:rsidRPr="00FB39CE">
        <w:rPr>
          <w:rFonts w:ascii="Cambria" w:hAnsi="Cambria"/>
          <w:b/>
          <w:sz w:val="18"/>
          <w:szCs w:val="18"/>
          <w:lang w:val="es-ES_tradnl"/>
        </w:rPr>
        <w:t>SECRETARÍA DE DESARROLLO URBANO Y ECOLOGÍA</w:t>
      </w:r>
    </w:p>
    <w:p w14:paraId="4FD6D384" w14:textId="674239FA" w:rsidR="00321131" w:rsidRPr="00FB39CE" w:rsidRDefault="00321131" w:rsidP="000270BC">
      <w:pPr>
        <w:ind w:left="-426" w:right="-660"/>
        <w:jc w:val="center"/>
        <w:rPr>
          <w:rFonts w:ascii="Cambria" w:hAnsi="Cambria"/>
          <w:b/>
          <w:i/>
          <w:sz w:val="18"/>
          <w:szCs w:val="18"/>
        </w:rPr>
      </w:pPr>
      <w:r w:rsidRPr="00FB39CE">
        <w:rPr>
          <w:rFonts w:ascii="Cambria" w:hAnsi="Cambria"/>
          <w:b/>
          <w:sz w:val="18"/>
          <w:szCs w:val="18"/>
          <w:lang w:val="es-ES_tradnl"/>
        </w:rPr>
        <w:t>DEL MUNICIPIO DE MONTERREY, NUEVO LEÓN</w:t>
      </w:r>
    </w:p>
    <w:p w14:paraId="22400107" w14:textId="509FF5B6" w:rsidR="00F17E4B" w:rsidRPr="00FB39CE" w:rsidRDefault="00F17E4B" w:rsidP="000270BC">
      <w:pPr>
        <w:pStyle w:val="ecxmsonormal"/>
        <w:tabs>
          <w:tab w:val="left" w:pos="2977"/>
          <w:tab w:val="left" w:pos="8364"/>
        </w:tabs>
        <w:spacing w:after="0"/>
        <w:ind w:left="-426" w:right="-660"/>
        <w:jc w:val="both"/>
        <w:rPr>
          <w:rFonts w:ascii="Cambria" w:hAnsi="Cambria" w:cs="Arial"/>
          <w:b/>
          <w:i/>
          <w:sz w:val="18"/>
          <w:szCs w:val="18"/>
        </w:rPr>
      </w:pPr>
    </w:p>
    <w:sectPr w:rsidR="00F17E4B" w:rsidRPr="00FB39CE"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4D7F" w14:textId="77777777" w:rsidR="00B859E4" w:rsidRDefault="00B859E4">
      <w:r>
        <w:separator/>
      </w:r>
    </w:p>
  </w:endnote>
  <w:endnote w:type="continuationSeparator" w:id="0">
    <w:p w14:paraId="056A236B" w14:textId="77777777" w:rsidR="00B859E4" w:rsidRDefault="00B8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3411DE9" w:rsidR="00227F6D" w:rsidRDefault="00227F6D">
        <w:pPr>
          <w:pStyle w:val="Piedepgina"/>
          <w:jc w:val="right"/>
        </w:pPr>
        <w:r>
          <w:fldChar w:fldCharType="begin"/>
        </w:r>
        <w:r>
          <w:instrText>PAGE   \* MERGEFORMAT</w:instrText>
        </w:r>
        <w:r>
          <w:fldChar w:fldCharType="separate"/>
        </w:r>
        <w:r w:rsidR="00FB39CE">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9442" w14:textId="77777777" w:rsidR="00B859E4" w:rsidRDefault="00B859E4">
      <w:r>
        <w:separator/>
      </w:r>
    </w:p>
  </w:footnote>
  <w:footnote w:type="continuationSeparator" w:id="0">
    <w:p w14:paraId="03038016" w14:textId="77777777" w:rsidR="00B859E4" w:rsidRDefault="00B8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7751A418"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82CCD">
      <w:rPr>
        <w:rFonts w:asciiTheme="majorHAnsi" w:hAnsiTheme="majorHAnsi" w:cstheme="majorHAnsi"/>
        <w:b/>
        <w:color w:val="000000"/>
        <w:sz w:val="22"/>
      </w:rPr>
      <w:t>8</w:t>
    </w:r>
    <w:r w:rsidR="008F6C40">
      <w:rPr>
        <w:rFonts w:asciiTheme="majorHAnsi" w:hAnsiTheme="majorHAnsi" w:cstheme="majorHAnsi"/>
        <w:b/>
        <w:color w:val="000000"/>
        <w:sz w:val="22"/>
      </w:rPr>
      <w:t>21</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23E23AC8"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8F6C40">
      <w:t>01182519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4F6718"/>
    <w:multiLevelType w:val="multilevel"/>
    <w:tmpl w:val="809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8"/>
  </w:num>
  <w:num w:numId="7">
    <w:abstractNumId w:val="19"/>
  </w:num>
  <w:num w:numId="8">
    <w:abstractNumId w:val="38"/>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9"/>
  </w:num>
  <w:num w:numId="16">
    <w:abstractNumId w:val="8"/>
  </w:num>
  <w:num w:numId="17">
    <w:abstractNumId w:val="4"/>
  </w:num>
  <w:num w:numId="18">
    <w:abstractNumId w:val="30"/>
  </w:num>
  <w:num w:numId="19">
    <w:abstractNumId w:val="6"/>
  </w:num>
  <w:num w:numId="20">
    <w:abstractNumId w:val="12"/>
  </w:num>
  <w:num w:numId="21">
    <w:abstractNumId w:val="36"/>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40"/>
  </w:num>
  <w:num w:numId="37">
    <w:abstractNumId w:val="33"/>
  </w:num>
  <w:num w:numId="38">
    <w:abstractNumId w:val="27"/>
  </w:num>
  <w:num w:numId="39">
    <w:abstractNumId w:val="16"/>
  </w:num>
  <w:num w:numId="40">
    <w:abstractNumId w:val="26"/>
  </w:num>
  <w:num w:numId="41">
    <w:abstractNumId w:val="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270BC"/>
    <w:rsid w:val="00030883"/>
    <w:rsid w:val="000321C9"/>
    <w:rsid w:val="00032907"/>
    <w:rsid w:val="0003773B"/>
    <w:rsid w:val="00040A3F"/>
    <w:rsid w:val="00040AD9"/>
    <w:rsid w:val="00047536"/>
    <w:rsid w:val="00047C50"/>
    <w:rsid w:val="00051068"/>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23"/>
    <w:rsid w:val="000F7497"/>
    <w:rsid w:val="000F7F3B"/>
    <w:rsid w:val="00101B30"/>
    <w:rsid w:val="001033FE"/>
    <w:rsid w:val="00105ED1"/>
    <w:rsid w:val="00112AB5"/>
    <w:rsid w:val="00112D67"/>
    <w:rsid w:val="00113093"/>
    <w:rsid w:val="001130B7"/>
    <w:rsid w:val="0012178A"/>
    <w:rsid w:val="0012251D"/>
    <w:rsid w:val="00123ACF"/>
    <w:rsid w:val="00125055"/>
    <w:rsid w:val="00125BFC"/>
    <w:rsid w:val="001275BC"/>
    <w:rsid w:val="00127C43"/>
    <w:rsid w:val="00133162"/>
    <w:rsid w:val="00133939"/>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67CE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05C"/>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82CCD"/>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02A3"/>
    <w:rsid w:val="003036DC"/>
    <w:rsid w:val="0030478E"/>
    <w:rsid w:val="00305691"/>
    <w:rsid w:val="00310A81"/>
    <w:rsid w:val="00314E5B"/>
    <w:rsid w:val="00314F1C"/>
    <w:rsid w:val="0031594D"/>
    <w:rsid w:val="00316B16"/>
    <w:rsid w:val="0031708B"/>
    <w:rsid w:val="00317C27"/>
    <w:rsid w:val="003206C7"/>
    <w:rsid w:val="00320ED4"/>
    <w:rsid w:val="00320F72"/>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240"/>
    <w:rsid w:val="00360D33"/>
    <w:rsid w:val="00361AF5"/>
    <w:rsid w:val="00361FA7"/>
    <w:rsid w:val="00362A79"/>
    <w:rsid w:val="00363BD4"/>
    <w:rsid w:val="003661DB"/>
    <w:rsid w:val="0037241F"/>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6621"/>
    <w:rsid w:val="00397174"/>
    <w:rsid w:val="003A07AA"/>
    <w:rsid w:val="003A26C0"/>
    <w:rsid w:val="003A7914"/>
    <w:rsid w:val="003A7B0D"/>
    <w:rsid w:val="003B0632"/>
    <w:rsid w:val="003B0A15"/>
    <w:rsid w:val="003B1AB3"/>
    <w:rsid w:val="003B3155"/>
    <w:rsid w:val="003B481D"/>
    <w:rsid w:val="003B61A7"/>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258"/>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92"/>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548"/>
    <w:rsid w:val="00531EE0"/>
    <w:rsid w:val="00532503"/>
    <w:rsid w:val="00532CA3"/>
    <w:rsid w:val="00533C61"/>
    <w:rsid w:val="0053535B"/>
    <w:rsid w:val="0053556D"/>
    <w:rsid w:val="00542C72"/>
    <w:rsid w:val="00543EF9"/>
    <w:rsid w:val="00544A09"/>
    <w:rsid w:val="00544DD9"/>
    <w:rsid w:val="0054562F"/>
    <w:rsid w:val="00545A27"/>
    <w:rsid w:val="00547001"/>
    <w:rsid w:val="0054751A"/>
    <w:rsid w:val="00550C9F"/>
    <w:rsid w:val="00550F8E"/>
    <w:rsid w:val="00551074"/>
    <w:rsid w:val="00554781"/>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354AD"/>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6A6"/>
    <w:rsid w:val="00720756"/>
    <w:rsid w:val="00720AC8"/>
    <w:rsid w:val="00720FCC"/>
    <w:rsid w:val="00722469"/>
    <w:rsid w:val="0072260F"/>
    <w:rsid w:val="00725A63"/>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204F"/>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169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8F6C40"/>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3080"/>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711A"/>
    <w:rsid w:val="009F7843"/>
    <w:rsid w:val="009F7A5A"/>
    <w:rsid w:val="00A01228"/>
    <w:rsid w:val="00A0298A"/>
    <w:rsid w:val="00A030FF"/>
    <w:rsid w:val="00A0412D"/>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6387"/>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76CCE"/>
    <w:rsid w:val="00B84064"/>
    <w:rsid w:val="00B859E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25CA"/>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1845"/>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697D"/>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96709"/>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14A7"/>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4560"/>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66A"/>
    <w:rsid w:val="00DD59B1"/>
    <w:rsid w:val="00DE107A"/>
    <w:rsid w:val="00DE183D"/>
    <w:rsid w:val="00DF0DD9"/>
    <w:rsid w:val="00DF5DE6"/>
    <w:rsid w:val="00DF5FE1"/>
    <w:rsid w:val="00DF6FF6"/>
    <w:rsid w:val="00DF701C"/>
    <w:rsid w:val="00DF7694"/>
    <w:rsid w:val="00DF7C3C"/>
    <w:rsid w:val="00DF7E31"/>
    <w:rsid w:val="00E01D0A"/>
    <w:rsid w:val="00E02779"/>
    <w:rsid w:val="00E03567"/>
    <w:rsid w:val="00E039A6"/>
    <w:rsid w:val="00E04139"/>
    <w:rsid w:val="00E11C0D"/>
    <w:rsid w:val="00E11CFF"/>
    <w:rsid w:val="00E11E56"/>
    <w:rsid w:val="00E13B1E"/>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05A4"/>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0EBF"/>
    <w:rsid w:val="00EB2A00"/>
    <w:rsid w:val="00EB2D28"/>
    <w:rsid w:val="00EB43B2"/>
    <w:rsid w:val="00EB5465"/>
    <w:rsid w:val="00EB669B"/>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C0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39CE"/>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1">
    <w:name w:val="heading 1"/>
    <w:basedOn w:val="Normal"/>
    <w:next w:val="Normal"/>
    <w:link w:val="Ttulo1Car"/>
    <w:qFormat/>
    <w:rsid w:val="00B76C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 w:type="character" w:customStyle="1" w:styleId="Ttulo1Car">
    <w:name w:val="Título 1 Car"/>
    <w:basedOn w:val="Fuentedeprrafopredeter"/>
    <w:link w:val="Ttulo1"/>
    <w:rsid w:val="00B76CCE"/>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193956960">
      <w:bodyDiv w:val="1"/>
      <w:marLeft w:val="0"/>
      <w:marRight w:val="0"/>
      <w:marTop w:val="0"/>
      <w:marBottom w:val="0"/>
      <w:divBdr>
        <w:top w:val="none" w:sz="0" w:space="0" w:color="auto"/>
        <w:left w:val="none" w:sz="0" w:space="0" w:color="auto"/>
        <w:bottom w:val="none" w:sz="0" w:space="0" w:color="auto"/>
        <w:right w:val="none" w:sz="0" w:space="0" w:color="auto"/>
      </w:divBdr>
      <w:divsChild>
        <w:div w:id="1848398256">
          <w:marLeft w:val="0"/>
          <w:marRight w:val="0"/>
          <w:marTop w:val="0"/>
          <w:marBottom w:val="0"/>
          <w:divBdr>
            <w:top w:val="none" w:sz="0" w:space="0" w:color="auto"/>
            <w:left w:val="none" w:sz="0" w:space="0" w:color="auto"/>
            <w:bottom w:val="none" w:sz="0" w:space="0" w:color="auto"/>
            <w:right w:val="none" w:sz="0" w:space="0" w:color="auto"/>
          </w:divBdr>
          <w:divsChild>
            <w:div w:id="431585418">
              <w:marLeft w:val="0"/>
              <w:marRight w:val="0"/>
              <w:marTop w:val="0"/>
              <w:marBottom w:val="0"/>
              <w:divBdr>
                <w:top w:val="none" w:sz="0" w:space="0" w:color="auto"/>
                <w:left w:val="none" w:sz="0" w:space="0" w:color="auto"/>
                <w:bottom w:val="none" w:sz="0" w:space="0" w:color="auto"/>
                <w:right w:val="none" w:sz="0" w:space="0" w:color="auto"/>
              </w:divBdr>
              <w:divsChild>
                <w:div w:id="1593857810">
                  <w:marLeft w:val="0"/>
                  <w:marRight w:val="0"/>
                  <w:marTop w:val="225"/>
                  <w:marBottom w:val="225"/>
                  <w:divBdr>
                    <w:top w:val="none" w:sz="0" w:space="0" w:color="auto"/>
                    <w:left w:val="none" w:sz="0" w:space="0" w:color="auto"/>
                    <w:bottom w:val="none" w:sz="0" w:space="0" w:color="auto"/>
                    <w:right w:val="none" w:sz="0" w:space="0" w:color="auto"/>
                  </w:divBdr>
                </w:div>
                <w:div w:id="19002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5135">
          <w:marLeft w:val="0"/>
          <w:marRight w:val="302"/>
          <w:marTop w:val="0"/>
          <w:marBottom w:val="0"/>
          <w:divBdr>
            <w:top w:val="none" w:sz="0" w:space="0" w:color="auto"/>
            <w:left w:val="none" w:sz="0" w:space="0" w:color="auto"/>
            <w:bottom w:val="none" w:sz="0" w:space="0" w:color="auto"/>
            <w:right w:val="none" w:sz="0" w:space="0" w:color="auto"/>
          </w:divBdr>
        </w:div>
      </w:divsChild>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85B249-5B0E-4F57-B2EB-65C3E6AB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2092</Words>
  <Characters>11510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13575</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8</cp:revision>
  <cp:lastPrinted>2019-08-09T21:16:00Z</cp:lastPrinted>
  <dcterms:created xsi:type="dcterms:W3CDTF">2019-09-06T18:20:00Z</dcterms:created>
  <dcterms:modified xsi:type="dcterms:W3CDTF">2019-09-06T18:27:00Z</dcterms:modified>
</cp:coreProperties>
</file>