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0B" w:rsidRPr="008F080B" w:rsidRDefault="008F080B" w:rsidP="008F080B">
      <w:pPr>
        <w:jc w:val="both"/>
        <w:rPr>
          <w:rFonts w:ascii="Cambria" w:hAnsi="Cambria" w:cstheme="minorHAnsi"/>
          <w:b/>
          <w:sz w:val="24"/>
          <w:szCs w:val="24"/>
        </w:rPr>
      </w:pPr>
      <w:bookmarkStart w:id="0" w:name="_GoBack"/>
      <w:bookmarkEnd w:id="0"/>
      <w:r w:rsidRPr="008F080B">
        <w:rPr>
          <w:rFonts w:ascii="Cambria" w:hAnsi="Cambria" w:cstheme="minorHAnsi"/>
          <w:b/>
          <w:sz w:val="24"/>
          <w:szCs w:val="24"/>
        </w:rPr>
        <w:t>REGLAMENTO DE LA ADMINISTRACIÓN PÚBLICA MUNICIPAL DE MONTERREY</w:t>
      </w:r>
    </w:p>
    <w:p w:rsidR="00931657" w:rsidRPr="008F080B" w:rsidRDefault="00931657" w:rsidP="00006CBA">
      <w:pPr>
        <w:jc w:val="both"/>
        <w:rPr>
          <w:rFonts w:ascii="Cambria" w:hAnsi="Cambria"/>
          <w:sz w:val="24"/>
          <w:szCs w:val="24"/>
        </w:rPr>
      </w:pPr>
    </w:p>
    <w:p w:rsidR="00006CBA" w:rsidRPr="008F080B" w:rsidRDefault="00006CBA" w:rsidP="00006CBA">
      <w:pPr>
        <w:pStyle w:val="Default"/>
        <w:jc w:val="both"/>
        <w:rPr>
          <w:rFonts w:ascii="Cambria" w:hAnsi="Cambria"/>
        </w:rPr>
      </w:pPr>
      <w:r w:rsidRPr="008F080B">
        <w:rPr>
          <w:rFonts w:ascii="Cambria" w:hAnsi="Cambria"/>
        </w:rPr>
        <w:t xml:space="preserve">ARTÍCULO 99. La Dirección de Ecología tendrá a su cargo las siguientes atribuciones: </w:t>
      </w:r>
    </w:p>
    <w:p w:rsidR="00006CBA" w:rsidRPr="008F080B" w:rsidRDefault="00006CBA" w:rsidP="00006CBA">
      <w:pPr>
        <w:pStyle w:val="Default"/>
        <w:jc w:val="both"/>
        <w:rPr>
          <w:rFonts w:ascii="Cambria" w:hAnsi="Cambria"/>
        </w:rPr>
      </w:pPr>
    </w:p>
    <w:p w:rsidR="00006CBA" w:rsidRPr="008F080B" w:rsidRDefault="00006CBA" w:rsidP="00006CBA">
      <w:pPr>
        <w:pStyle w:val="Default"/>
        <w:jc w:val="both"/>
        <w:rPr>
          <w:rFonts w:ascii="Cambria" w:hAnsi="Cambria"/>
        </w:rPr>
      </w:pPr>
      <w:r w:rsidRPr="008F080B">
        <w:rPr>
          <w:rFonts w:ascii="Cambria" w:hAnsi="Cambria"/>
        </w:rPr>
        <w:t xml:space="preserve">I. Vigilar en el ámbito de competencia de la Secretaría la observancia de las disposiciones legales y reglamentarias en materia de ecología y protección ambiental; </w:t>
      </w:r>
    </w:p>
    <w:p w:rsidR="00006CBA" w:rsidRPr="008F080B" w:rsidRDefault="00006CBA" w:rsidP="00006CBA">
      <w:pPr>
        <w:pStyle w:val="Default"/>
        <w:jc w:val="both"/>
        <w:rPr>
          <w:rFonts w:ascii="Cambria" w:hAnsi="Cambria"/>
        </w:rPr>
      </w:pPr>
      <w:r w:rsidRPr="008F080B">
        <w:rPr>
          <w:rFonts w:ascii="Cambria" w:hAnsi="Cambria"/>
        </w:rPr>
        <w:t xml:space="preserve">II. Apoyar al Secretario en la elaboración del diagnóstico ambiental del Municipio definiendo en detalle la problemática existente y sus causas; </w:t>
      </w:r>
    </w:p>
    <w:p w:rsidR="00006CBA" w:rsidRPr="008F080B" w:rsidRDefault="00006CBA" w:rsidP="00006CBA">
      <w:pPr>
        <w:pStyle w:val="Default"/>
        <w:jc w:val="both"/>
        <w:rPr>
          <w:rFonts w:ascii="Cambria" w:hAnsi="Cambria"/>
        </w:rPr>
      </w:pPr>
      <w:r w:rsidRPr="008F080B">
        <w:rPr>
          <w:rFonts w:ascii="Cambria" w:hAnsi="Cambria"/>
        </w:rPr>
        <w:t xml:space="preserve">III. Registrar las acciones emprendidas y sus alcances en materia de reforestación, grado de recuperación de ecosistemas restaurados y niveles abatidos de contaminación; </w:t>
      </w:r>
    </w:p>
    <w:p w:rsidR="00006CBA" w:rsidRPr="008F080B" w:rsidRDefault="00006CBA" w:rsidP="00006CBA">
      <w:pPr>
        <w:pStyle w:val="Default"/>
        <w:jc w:val="both"/>
        <w:rPr>
          <w:rFonts w:ascii="Cambria" w:hAnsi="Cambria"/>
        </w:rPr>
      </w:pPr>
      <w:r w:rsidRPr="008F080B">
        <w:rPr>
          <w:rFonts w:ascii="Cambria" w:hAnsi="Cambria"/>
        </w:rPr>
        <w:t xml:space="preserve">IV. Promover y realizar estudios e investigaciones que conduzcan la planeación ambiental; </w:t>
      </w:r>
    </w:p>
    <w:p w:rsidR="00006CBA" w:rsidRPr="008F080B" w:rsidRDefault="00006CBA" w:rsidP="00006CBA">
      <w:pPr>
        <w:pStyle w:val="Default"/>
        <w:jc w:val="both"/>
        <w:rPr>
          <w:rFonts w:ascii="Cambria" w:hAnsi="Cambria"/>
        </w:rPr>
      </w:pPr>
      <w:r w:rsidRPr="008F080B">
        <w:rPr>
          <w:rFonts w:ascii="Cambria" w:hAnsi="Cambria"/>
        </w:rPr>
        <w:t xml:space="preserve">V. Proponer por conducto de la Secretaría las modificaciones a la reglamentación existente a efecto de incluir criterios ambientales locales, derivados de estudios e investigaciones practicados en el territorio municipal; </w:t>
      </w:r>
    </w:p>
    <w:p w:rsidR="00006CBA" w:rsidRPr="008F080B" w:rsidRDefault="00006CBA" w:rsidP="00006CBA">
      <w:pPr>
        <w:pStyle w:val="Default"/>
        <w:jc w:val="both"/>
        <w:rPr>
          <w:rFonts w:ascii="Cambria" w:hAnsi="Cambria"/>
        </w:rPr>
      </w:pPr>
      <w:r w:rsidRPr="008F080B">
        <w:rPr>
          <w:rFonts w:ascii="Cambria" w:hAnsi="Cambria"/>
        </w:rPr>
        <w:t xml:space="preserve">VI. Coordinar las acciones directas de protección o restauración ambiental; </w:t>
      </w:r>
    </w:p>
    <w:p w:rsidR="00006CBA" w:rsidRPr="008F080B" w:rsidRDefault="00006CBA" w:rsidP="00006CBA">
      <w:pPr>
        <w:pStyle w:val="Default"/>
        <w:jc w:val="both"/>
        <w:rPr>
          <w:rFonts w:ascii="Cambria" w:hAnsi="Cambria"/>
        </w:rPr>
      </w:pPr>
      <w:r w:rsidRPr="008F080B">
        <w:rPr>
          <w:rFonts w:ascii="Cambria" w:hAnsi="Cambria"/>
        </w:rPr>
        <w:t xml:space="preserve">VII. Formular, conducir y evaluar la política ambiental municipal; </w:t>
      </w:r>
    </w:p>
    <w:p w:rsidR="00006CBA" w:rsidRPr="008F080B" w:rsidRDefault="00006CBA" w:rsidP="00006CBA">
      <w:pPr>
        <w:pStyle w:val="Default"/>
        <w:jc w:val="both"/>
        <w:rPr>
          <w:rFonts w:ascii="Cambria" w:hAnsi="Cambria"/>
        </w:rPr>
      </w:pPr>
      <w:r w:rsidRPr="008F080B">
        <w:rPr>
          <w:rFonts w:ascii="Cambria" w:hAnsi="Cambria"/>
        </w:rPr>
        <w:t xml:space="preserve">VIII. Coadyuvar en la creación y administración de zonas de preservación ecológica de los centros de población, parques urbanos, jardines públicos y demás áreas análogas previstas por la legislación local; </w:t>
      </w:r>
    </w:p>
    <w:p w:rsidR="00006CBA" w:rsidRPr="008F080B" w:rsidRDefault="00006CBA" w:rsidP="00006CBA">
      <w:pPr>
        <w:pStyle w:val="Default"/>
        <w:jc w:val="both"/>
        <w:rPr>
          <w:rFonts w:ascii="Cambria" w:hAnsi="Cambria"/>
        </w:rPr>
      </w:pPr>
      <w:r w:rsidRPr="008F080B">
        <w:rPr>
          <w:rFonts w:ascii="Cambria" w:hAnsi="Cambria"/>
        </w:rPr>
        <w:t xml:space="preserve">IX. Aplicar las disposiciones jurídicas relativas a la regulación y control de anuncios publicitarios de acuerdo a las leyes y reglamentos aplicables; </w:t>
      </w:r>
    </w:p>
    <w:p w:rsidR="00006CBA" w:rsidRPr="008F080B" w:rsidRDefault="00006CBA" w:rsidP="00006CBA">
      <w:pPr>
        <w:pStyle w:val="Default"/>
        <w:jc w:val="both"/>
        <w:rPr>
          <w:rFonts w:ascii="Cambria" w:hAnsi="Cambria"/>
        </w:rPr>
      </w:pPr>
      <w:r w:rsidRPr="008F080B">
        <w:rPr>
          <w:rFonts w:ascii="Cambria" w:hAnsi="Cambria"/>
        </w:rPr>
        <w:t xml:space="preserve">X. Aplicar las disposiciones jurídicas relativas a la prevención y control de la contaminación por ruido, vibraciones, energía térmica, radiaciones electromagnéticas y lumínica y olores perjudiciales para el equilibrio ecológico y el ambiente, proveniente de fuentes fijas que funcionen como establecimientos habitacionales de servicios e industriales, así como la vigilancia del cumplimiento de las disposiciones que, en su caso, resulten aplicables a las fuentes móviles, excepto las de jurisdicción federal; </w:t>
      </w:r>
    </w:p>
    <w:p w:rsidR="00006CBA" w:rsidRPr="008F080B" w:rsidRDefault="00006CBA" w:rsidP="00006CBA">
      <w:pPr>
        <w:pStyle w:val="Default"/>
        <w:jc w:val="both"/>
        <w:rPr>
          <w:rFonts w:ascii="Cambria" w:hAnsi="Cambria"/>
        </w:rPr>
      </w:pPr>
      <w:r w:rsidRPr="008F080B">
        <w:rPr>
          <w:rFonts w:ascii="Cambria" w:hAnsi="Cambria"/>
        </w:rPr>
        <w:t xml:space="preserve">XI. Aplicar las disposiciones jurídicas en materia de prevención y control de la contaminación de las aguas que se descarguen a la vía pública, en los sistemas de drenaje pluvial de los centros de población, así como de las aguas nacionales que tenga asignadas, con la participación que conforme a la legislación federal y local </w:t>
      </w:r>
      <w:proofErr w:type="gramStart"/>
      <w:r w:rsidRPr="008F080B">
        <w:rPr>
          <w:rFonts w:ascii="Cambria" w:hAnsi="Cambria"/>
        </w:rPr>
        <w:t>que</w:t>
      </w:r>
      <w:proofErr w:type="gramEnd"/>
      <w:r w:rsidRPr="008F080B">
        <w:rPr>
          <w:rFonts w:ascii="Cambria" w:hAnsi="Cambria"/>
        </w:rPr>
        <w:t xml:space="preserve"> en la materia, correspondan; </w:t>
      </w:r>
    </w:p>
    <w:p w:rsidR="00006CBA" w:rsidRPr="008F080B" w:rsidRDefault="00006CBA" w:rsidP="00006CBA">
      <w:pPr>
        <w:pStyle w:val="Default"/>
        <w:jc w:val="both"/>
        <w:rPr>
          <w:rFonts w:ascii="Cambria" w:hAnsi="Cambria"/>
        </w:rPr>
      </w:pPr>
      <w:r w:rsidRPr="008F080B">
        <w:rPr>
          <w:rFonts w:ascii="Cambria" w:hAnsi="Cambria"/>
        </w:rPr>
        <w:t xml:space="preserve">XII. Participar en los cuerpos de atención de emergencias y contingencias ambientales conforme a las políticas y programas de Protección Civil Municipal que al efecto se establezcan; </w:t>
      </w:r>
    </w:p>
    <w:p w:rsidR="00006CBA" w:rsidRPr="008F080B" w:rsidRDefault="00006CBA" w:rsidP="00006CBA">
      <w:pPr>
        <w:pStyle w:val="Default"/>
        <w:jc w:val="both"/>
        <w:rPr>
          <w:rFonts w:ascii="Cambria" w:hAnsi="Cambria"/>
        </w:rPr>
      </w:pPr>
      <w:r w:rsidRPr="008F080B">
        <w:rPr>
          <w:rFonts w:ascii="Cambria" w:hAnsi="Cambria"/>
        </w:rPr>
        <w:t xml:space="preserve">XIII. Ejecutar las órdenes de inspecciones, suspensiones, clausura temporal o definitiva, parcial o total, aplicación de medidas de seguridad, a establecimientos o predios compartidos con casas habitación donde se realicen actividades industriales, comerciales o de servicios que emitan al ambiente contaminantes o que instalen anuncios publicitarios, así como en predios donde se afecte la vegetación, así como ejecutar las sanciones que dicte el Secretario a sus responsables o propietarios, cuando incurran en violaciones a las disposiciones legales o reglamentarias, y; </w:t>
      </w:r>
    </w:p>
    <w:p w:rsidR="00006CBA" w:rsidRPr="008F080B" w:rsidRDefault="00006CBA" w:rsidP="00006CBA">
      <w:pPr>
        <w:pStyle w:val="Default"/>
        <w:jc w:val="both"/>
        <w:rPr>
          <w:rFonts w:ascii="Cambria" w:hAnsi="Cambria"/>
        </w:rPr>
      </w:pPr>
      <w:r w:rsidRPr="008F080B">
        <w:rPr>
          <w:rFonts w:ascii="Cambria" w:hAnsi="Cambria"/>
        </w:rPr>
        <w:lastRenderedPageBreak/>
        <w:t xml:space="preserve">XIV. Las que le ordene el Secretario de Desarrollo Urbano y Ecología y demás que las leyes, reglamentos municipales y otras disposiciones normativas le encomienden. </w:t>
      </w:r>
    </w:p>
    <w:p w:rsidR="00006CBA" w:rsidRPr="008F080B" w:rsidRDefault="00006CBA" w:rsidP="00006CBA">
      <w:pPr>
        <w:jc w:val="both"/>
        <w:rPr>
          <w:rFonts w:ascii="Cambria" w:hAnsi="Cambria"/>
          <w:sz w:val="24"/>
          <w:szCs w:val="24"/>
        </w:rPr>
      </w:pPr>
    </w:p>
    <w:sectPr w:rsidR="00006CBA" w:rsidRPr="008F08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BA"/>
    <w:rsid w:val="00006CBA"/>
    <w:rsid w:val="008F080B"/>
    <w:rsid w:val="0093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CCBC2-721D-415B-BE91-125BC3F2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80B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06CBA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Alfredo Davila Reyna</dc:creator>
  <cp:keywords/>
  <dc:description/>
  <cp:lastModifiedBy>Liliana Aglael Ramirez Perez</cp:lastModifiedBy>
  <cp:revision>2</cp:revision>
  <dcterms:created xsi:type="dcterms:W3CDTF">2020-06-29T15:32:00Z</dcterms:created>
  <dcterms:modified xsi:type="dcterms:W3CDTF">2020-06-29T17:08:00Z</dcterms:modified>
</cp:coreProperties>
</file>