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71A5" w14:textId="7BA00D5A" w:rsidR="00541DE7" w:rsidRPr="003F3267" w:rsidRDefault="00462D68" w:rsidP="00462D68">
      <w:pPr>
        <w:pStyle w:val="Ttulo1"/>
        <w:spacing w:before="0" w:line="240" w:lineRule="auto"/>
        <w:jc w:val="both"/>
        <w:rPr>
          <w:rFonts w:ascii="Arial" w:hAnsi="Arial" w:cs="Arial"/>
          <w:iCs/>
          <w:color w:val="404040" w:themeColor="text1" w:themeTint="BF"/>
          <w:sz w:val="54"/>
          <w:szCs w:val="54"/>
        </w:rPr>
      </w:pPr>
      <w:r w:rsidRPr="003F3267">
        <w:rPr>
          <w:rFonts w:ascii="Arial" w:hAnsi="Arial" w:cs="Arial"/>
          <w:iCs/>
          <w:color w:val="404040" w:themeColor="text1" w:themeTint="BF"/>
          <w:sz w:val="54"/>
          <w:szCs w:val="54"/>
        </w:rPr>
        <w:t>EMMANUEL ACEVEDO OJEDA</w:t>
      </w:r>
    </w:p>
    <w:p w14:paraId="1306B790" w14:textId="738A0B3E" w:rsidR="000D2529" w:rsidRPr="003F3267" w:rsidRDefault="00462D68" w:rsidP="000D2529">
      <w:pPr>
        <w:jc w:val="both"/>
        <w:rPr>
          <w:rStyle w:val="Textoennegrita"/>
          <w:rFonts w:ascii="Arial" w:hAnsi="Arial" w:cs="Arial"/>
          <w:b w:val="0"/>
          <w:bCs w:val="0"/>
          <w:iCs/>
          <w:color w:val="404040" w:themeColor="text1" w:themeTint="BF"/>
          <w:sz w:val="24"/>
          <w:szCs w:val="24"/>
        </w:rPr>
      </w:pPr>
      <w:r w:rsidRPr="003F3267">
        <w:rPr>
          <w:rStyle w:val="Textoennegrita"/>
          <w:rFonts w:ascii="Arial" w:hAnsi="Arial" w:cs="Arial"/>
          <w:b w:val="0"/>
          <w:bCs w:val="0"/>
          <w:iCs/>
          <w:color w:val="404040" w:themeColor="text1" w:themeTint="BF"/>
          <w:sz w:val="24"/>
          <w:szCs w:val="24"/>
        </w:rPr>
        <w:t>Fue nombrado como Director de Seguridad Vial adscrita a la Dirección General de Movilidad y Espacio Público de la Secretaría de Desarrollo Urbano Sostenible.</w:t>
      </w:r>
    </w:p>
    <w:p w14:paraId="23A6846F" w14:textId="00EEE2FB" w:rsidR="00462D68" w:rsidRPr="003F3267" w:rsidRDefault="00F24A5B" w:rsidP="00462D68">
      <w:pPr>
        <w:spacing w:after="0"/>
        <w:jc w:val="both"/>
        <w:rPr>
          <w:rStyle w:val="Textoennegrita"/>
          <w:rFonts w:ascii="Arial" w:hAnsi="Arial" w:cs="Arial"/>
          <w:iCs/>
          <w:color w:val="404040" w:themeColor="text1" w:themeTint="BF"/>
          <w:sz w:val="24"/>
          <w:szCs w:val="24"/>
          <w:u w:val="single"/>
        </w:rPr>
      </w:pPr>
      <w:r w:rsidRPr="003F3267">
        <w:rPr>
          <w:rStyle w:val="Textoennegrita"/>
          <w:rFonts w:ascii="Arial" w:hAnsi="Arial" w:cs="Arial"/>
          <w:iCs/>
          <w:color w:val="404040" w:themeColor="text1" w:themeTint="BF"/>
          <w:sz w:val="24"/>
          <w:szCs w:val="24"/>
          <w:u w:val="single"/>
        </w:rPr>
        <w:t>ACTIVIDADES ACAD</w:t>
      </w:r>
      <w:r w:rsidR="003F3267">
        <w:rPr>
          <w:rStyle w:val="Textoennegrita"/>
          <w:rFonts w:ascii="Arial" w:hAnsi="Arial" w:cs="Arial"/>
          <w:iCs/>
          <w:color w:val="404040" w:themeColor="text1" w:themeTint="BF"/>
          <w:sz w:val="24"/>
          <w:szCs w:val="24"/>
          <w:u w:val="single"/>
        </w:rPr>
        <w:t>É</w:t>
      </w:r>
      <w:r w:rsidRPr="003F3267">
        <w:rPr>
          <w:rStyle w:val="Textoennegrita"/>
          <w:rFonts w:ascii="Arial" w:hAnsi="Arial" w:cs="Arial"/>
          <w:iCs/>
          <w:color w:val="404040" w:themeColor="text1" w:themeTint="BF"/>
          <w:sz w:val="24"/>
          <w:szCs w:val="24"/>
          <w:u w:val="single"/>
        </w:rPr>
        <w:t>MICAS</w:t>
      </w:r>
    </w:p>
    <w:p w14:paraId="35705606" w14:textId="04752313" w:rsidR="003F3267" w:rsidRDefault="003F3267" w:rsidP="00462D68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3F3267">
        <w:rPr>
          <w:rFonts w:ascii="Arial" w:hAnsi="Arial" w:cs="Arial"/>
          <w:color w:val="404040" w:themeColor="text1" w:themeTint="BF"/>
          <w:sz w:val="24"/>
          <w:szCs w:val="24"/>
        </w:rPr>
        <w:t>Maestro en Ingeniería con especialidad en Ingeniería de Tr</w:t>
      </w:r>
      <w:r>
        <w:rPr>
          <w:rFonts w:ascii="Arial" w:hAnsi="Arial" w:cs="Arial"/>
          <w:color w:val="404040" w:themeColor="text1" w:themeTint="BF"/>
          <w:sz w:val="24"/>
          <w:szCs w:val="24"/>
        </w:rPr>
        <w:t>á</w:t>
      </w:r>
      <w:r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nsito y Vías Terrestres por la Universidad Autónoma de Nuevo León. </w:t>
      </w:r>
      <w:r w:rsidR="00997367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Ingeniero </w:t>
      </w:r>
      <w:r w:rsidR="00462D68" w:rsidRPr="003F3267">
        <w:rPr>
          <w:rFonts w:ascii="Arial" w:hAnsi="Arial" w:cs="Arial"/>
          <w:color w:val="404040" w:themeColor="text1" w:themeTint="BF"/>
          <w:sz w:val="24"/>
          <w:szCs w:val="24"/>
        </w:rPr>
        <w:t>egresado del</w:t>
      </w:r>
      <w:r w:rsidR="00997367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 Instituto Tecnológico de Oaxaca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CCF4AA6" w14:textId="77777777" w:rsidR="003F3267" w:rsidRDefault="003F3267" w:rsidP="00462D68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0A8470A" w14:textId="6E16B495" w:rsidR="00F24A5B" w:rsidRPr="003F3267" w:rsidRDefault="00DA5120" w:rsidP="00462D68">
      <w:pPr>
        <w:spacing w:after="0"/>
        <w:jc w:val="both"/>
        <w:rPr>
          <w:rFonts w:ascii="Arial" w:hAnsi="Arial" w:cs="Arial"/>
          <w:b/>
          <w:bCs/>
          <w:iCs/>
          <w:color w:val="404040" w:themeColor="text1" w:themeTint="BF"/>
          <w:sz w:val="24"/>
          <w:szCs w:val="24"/>
        </w:rPr>
      </w:pPr>
      <w:r w:rsidRPr="003F3267">
        <w:rPr>
          <w:rFonts w:ascii="Arial" w:hAnsi="Arial" w:cs="Arial"/>
          <w:color w:val="404040" w:themeColor="text1" w:themeTint="BF"/>
          <w:sz w:val="24"/>
          <w:szCs w:val="24"/>
        </w:rPr>
        <w:t>Participo en la reunión anual del ITE (</w:t>
      </w:r>
      <w:proofErr w:type="spellStart"/>
      <w:r w:rsidRPr="003F3267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Institute</w:t>
      </w:r>
      <w:proofErr w:type="spellEnd"/>
      <w:r w:rsidRPr="003F3267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3F3267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of</w:t>
      </w:r>
      <w:proofErr w:type="spellEnd"/>
      <w:r w:rsidRPr="003F3267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3F3267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Transportation</w:t>
      </w:r>
      <w:proofErr w:type="spellEnd"/>
      <w:r w:rsidRPr="003F3267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 xml:space="preserve"> </w:t>
      </w:r>
      <w:proofErr w:type="spellStart"/>
      <w:r w:rsidRPr="003F3267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Engineers</w:t>
      </w:r>
      <w:proofErr w:type="spellEnd"/>
      <w:r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), </w:t>
      </w:r>
      <w:r w:rsidR="00B76040" w:rsidRPr="00B76040">
        <w:rPr>
          <w:rFonts w:ascii="Arial" w:hAnsi="Arial" w:cs="Arial"/>
          <w:color w:val="404040" w:themeColor="text1" w:themeTint="BF"/>
          <w:sz w:val="24"/>
          <w:szCs w:val="24"/>
        </w:rPr>
        <w:t>efectuada en Phoenix Arizona en 2008 y en San Antonio Texas en 2009</w:t>
      </w:r>
      <w:r w:rsidR="00DF0707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3F3267" w:rsidRPr="003F3267">
        <w:rPr>
          <w:rFonts w:ascii="Arial" w:hAnsi="Arial" w:cs="Arial"/>
          <w:color w:val="404040" w:themeColor="text1" w:themeTint="BF"/>
          <w:sz w:val="24"/>
          <w:szCs w:val="24"/>
        </w:rPr>
        <w:t>Asistió</w:t>
      </w:r>
      <w:r w:rsidR="00176D67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 al</w:t>
      </w:r>
      <w:r w:rsidR="00BE2948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 taller de Auditoria</w:t>
      </w:r>
      <w:r w:rsidRPr="003F3267">
        <w:rPr>
          <w:rFonts w:ascii="Arial" w:hAnsi="Arial" w:cs="Arial"/>
          <w:color w:val="404040" w:themeColor="text1" w:themeTint="BF"/>
          <w:sz w:val="24"/>
          <w:szCs w:val="24"/>
        </w:rPr>
        <w:t>s</w:t>
      </w:r>
      <w:r w:rsidR="00BE2948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 en Seguridad Vial, impartido por el Consejo Nacional para la Prevención de Accidentes de la </w:t>
      </w:r>
      <w:r w:rsidR="00176D67" w:rsidRPr="003F3267">
        <w:rPr>
          <w:rFonts w:ascii="Arial" w:hAnsi="Arial" w:cs="Arial"/>
          <w:color w:val="404040" w:themeColor="text1" w:themeTint="BF"/>
          <w:sz w:val="24"/>
          <w:szCs w:val="24"/>
        </w:rPr>
        <w:t>Secretaría</w:t>
      </w:r>
      <w:r w:rsidR="00AB4644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 de Salud (</w:t>
      </w:r>
      <w:r w:rsidR="00176D67" w:rsidRPr="003F3267">
        <w:rPr>
          <w:rFonts w:ascii="Arial" w:hAnsi="Arial" w:cs="Arial"/>
          <w:color w:val="404040" w:themeColor="text1" w:themeTint="BF"/>
          <w:sz w:val="24"/>
          <w:szCs w:val="24"/>
        </w:rPr>
        <w:t>octubre</w:t>
      </w:r>
      <w:r w:rsidR="00AB4644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 2010).</w:t>
      </w:r>
      <w:r w:rsidR="003F3267">
        <w:rPr>
          <w:rFonts w:ascii="Arial" w:hAnsi="Arial" w:cs="Arial"/>
          <w:b/>
          <w:bCs/>
          <w:iCs/>
          <w:color w:val="404040" w:themeColor="text1" w:themeTint="BF"/>
          <w:sz w:val="24"/>
          <w:szCs w:val="24"/>
        </w:rPr>
        <w:t xml:space="preserve"> </w:t>
      </w:r>
      <w:r w:rsidR="003F3267">
        <w:rPr>
          <w:rFonts w:ascii="Arial" w:hAnsi="Arial" w:cs="Arial"/>
          <w:color w:val="404040" w:themeColor="text1" w:themeTint="BF"/>
          <w:sz w:val="24"/>
          <w:szCs w:val="24"/>
        </w:rPr>
        <w:t>Fue i</w:t>
      </w:r>
      <w:r w:rsidR="00F24A5B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nvitado en abril del 2019, por el Departamento de Transporte de </w:t>
      </w:r>
      <w:r w:rsidR="00B977EE" w:rsidRPr="003F3267">
        <w:rPr>
          <w:rFonts w:ascii="Arial" w:hAnsi="Arial" w:cs="Arial"/>
          <w:color w:val="404040" w:themeColor="text1" w:themeTint="BF"/>
          <w:sz w:val="24"/>
          <w:szCs w:val="24"/>
        </w:rPr>
        <w:t>Moscú</w:t>
      </w:r>
      <w:r w:rsidR="00F24A5B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 para participar en el evento </w:t>
      </w:r>
      <w:r w:rsidR="00B977EE" w:rsidRPr="003F3267">
        <w:rPr>
          <w:rFonts w:ascii="Arial" w:hAnsi="Arial" w:cs="Arial"/>
          <w:color w:val="404040" w:themeColor="text1" w:themeTint="BF"/>
          <w:sz w:val="24"/>
          <w:szCs w:val="24"/>
        </w:rPr>
        <w:t>“</w:t>
      </w:r>
      <w:proofErr w:type="spellStart"/>
      <w:r w:rsidR="00B977EE" w:rsidRPr="003F3267">
        <w:rPr>
          <w:rFonts w:ascii="Arial" w:hAnsi="Arial" w:cs="Arial"/>
          <w:color w:val="404040" w:themeColor="text1" w:themeTint="BF"/>
          <w:sz w:val="24"/>
          <w:szCs w:val="24"/>
        </w:rPr>
        <w:t>Leaders</w:t>
      </w:r>
      <w:proofErr w:type="spellEnd"/>
      <w:r w:rsidR="00B977EE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 in Urban </w:t>
      </w:r>
      <w:proofErr w:type="spellStart"/>
      <w:r w:rsidR="00B977EE" w:rsidRPr="003F3267">
        <w:rPr>
          <w:rFonts w:ascii="Arial" w:hAnsi="Arial" w:cs="Arial"/>
          <w:color w:val="404040" w:themeColor="text1" w:themeTint="BF"/>
          <w:sz w:val="24"/>
          <w:szCs w:val="24"/>
        </w:rPr>
        <w:t>Transportation</w:t>
      </w:r>
      <w:proofErr w:type="spellEnd"/>
      <w:r w:rsidR="00B977EE" w:rsidRPr="003F326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B977EE" w:rsidRPr="003F3267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Summit</w:t>
      </w:r>
      <w:r w:rsidR="00B977EE" w:rsidRPr="003F3267">
        <w:rPr>
          <w:rFonts w:ascii="Arial" w:hAnsi="Arial" w:cs="Arial"/>
          <w:color w:val="404040" w:themeColor="text1" w:themeTint="BF"/>
          <w:sz w:val="24"/>
          <w:szCs w:val="24"/>
        </w:rPr>
        <w:t>”, en Moscú Rusia</w:t>
      </w:r>
      <w:r w:rsidR="00176D67" w:rsidRPr="003F3267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72BA1A6E" w14:textId="77777777" w:rsidR="00DA5120" w:rsidRPr="003F3267" w:rsidRDefault="00DA5120" w:rsidP="000D2529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894D8F5" w14:textId="77777777" w:rsidR="00DA5120" w:rsidRPr="003F3267" w:rsidRDefault="00F24A5B" w:rsidP="0063019C">
      <w:pPr>
        <w:spacing w:after="0"/>
        <w:jc w:val="both"/>
        <w:rPr>
          <w:rStyle w:val="Textoennegrita"/>
          <w:rFonts w:ascii="Arial" w:hAnsi="Arial" w:cs="Arial"/>
          <w:iCs/>
          <w:color w:val="404040" w:themeColor="text1" w:themeTint="BF"/>
          <w:sz w:val="24"/>
          <w:szCs w:val="24"/>
          <w:u w:val="single"/>
        </w:rPr>
      </w:pPr>
      <w:r w:rsidRPr="003F3267">
        <w:rPr>
          <w:rStyle w:val="Textoennegrita"/>
          <w:rFonts w:ascii="Arial" w:hAnsi="Arial" w:cs="Arial"/>
          <w:iCs/>
          <w:color w:val="404040" w:themeColor="text1" w:themeTint="BF"/>
          <w:sz w:val="24"/>
          <w:szCs w:val="24"/>
          <w:u w:val="single"/>
        </w:rPr>
        <w:t>ACTIVIDADES PROFESIONALES</w:t>
      </w:r>
    </w:p>
    <w:p w14:paraId="2A990CC6" w14:textId="7C67A01E" w:rsidR="00B76040" w:rsidRPr="00B76040" w:rsidRDefault="00B76040" w:rsidP="00B76040">
      <w:pPr>
        <w:jc w:val="both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B76040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Sector Privado</w:t>
      </w:r>
    </w:p>
    <w:p w14:paraId="77EE4525" w14:textId="7439792C" w:rsidR="00B76040" w:rsidRPr="00B76040" w:rsidRDefault="00B76040" w:rsidP="00B76040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76040">
        <w:rPr>
          <w:rFonts w:ascii="Arial" w:hAnsi="Arial" w:cs="Arial"/>
          <w:color w:val="404040" w:themeColor="text1" w:themeTint="BF"/>
          <w:sz w:val="24"/>
          <w:szCs w:val="24"/>
        </w:rPr>
        <w:t>En el campo de la Ingeniera Civil, trabajo en el Instituto de Ingeniería Civil de la UANL, en el departamento de topografía, participando en proyectos importantes como: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B76040">
        <w:rPr>
          <w:rFonts w:ascii="Arial" w:hAnsi="Arial" w:cs="Arial"/>
          <w:color w:val="404040" w:themeColor="text1" w:themeTint="BF"/>
          <w:sz w:val="24"/>
          <w:szCs w:val="24"/>
        </w:rPr>
        <w:t>Levantamiento de terrenos colindantes con la Nueva Vialidad del Arco Vial Sureste, para la Coordinación de Proyectos Estratégicos Urbanos del Estado de Nuevo León</w:t>
      </w:r>
      <w:r>
        <w:rPr>
          <w:rFonts w:ascii="Arial" w:hAnsi="Arial" w:cs="Arial"/>
          <w:color w:val="404040" w:themeColor="text1" w:themeTint="BF"/>
          <w:sz w:val="24"/>
          <w:szCs w:val="24"/>
        </w:rPr>
        <w:t>; c</w:t>
      </w:r>
      <w:r w:rsidRPr="00B76040">
        <w:rPr>
          <w:rFonts w:ascii="Arial" w:hAnsi="Arial" w:cs="Arial"/>
          <w:color w:val="404040" w:themeColor="text1" w:themeTint="BF"/>
          <w:sz w:val="24"/>
          <w:szCs w:val="24"/>
        </w:rPr>
        <w:t>álculo</w:t>
      </w:r>
      <w:r w:rsidRPr="00B76040">
        <w:rPr>
          <w:rFonts w:ascii="Arial" w:hAnsi="Arial" w:cs="Arial"/>
          <w:color w:val="404040" w:themeColor="text1" w:themeTint="BF"/>
          <w:sz w:val="24"/>
          <w:szCs w:val="24"/>
        </w:rPr>
        <w:t xml:space="preserve"> de movimiento de tierras en minas de carbón de AHMSA, en Nueva Rosita, Coahuila</w:t>
      </w:r>
      <w:r>
        <w:rPr>
          <w:rFonts w:ascii="Arial" w:hAnsi="Arial" w:cs="Arial"/>
          <w:color w:val="404040" w:themeColor="text1" w:themeTint="BF"/>
          <w:sz w:val="24"/>
          <w:szCs w:val="24"/>
        </w:rPr>
        <w:t>; g</w:t>
      </w:r>
      <w:r w:rsidRPr="00B76040">
        <w:rPr>
          <w:rFonts w:ascii="Arial" w:hAnsi="Arial" w:cs="Arial"/>
          <w:color w:val="404040" w:themeColor="text1" w:themeTint="BF"/>
          <w:sz w:val="24"/>
          <w:szCs w:val="24"/>
        </w:rPr>
        <w:t>eorreferenciación de Líneas de Transmisión para la C.F.E. en la zona metropolitanas de Monterrey, N.L. y Saltillo, Coahuila.</w:t>
      </w:r>
    </w:p>
    <w:p w14:paraId="38A8E5A5" w14:textId="77777777" w:rsidR="00B76040" w:rsidRPr="00B76040" w:rsidRDefault="00B76040" w:rsidP="00B76040">
      <w:pPr>
        <w:jc w:val="both"/>
        <w:rPr>
          <w:rFonts w:ascii="Arial" w:hAnsi="Arial" w:cs="Arial"/>
          <w:i/>
          <w:iCs/>
          <w:color w:val="404040" w:themeColor="text1" w:themeTint="BF"/>
          <w:sz w:val="24"/>
          <w:szCs w:val="24"/>
        </w:rPr>
      </w:pPr>
      <w:r w:rsidRPr="00B76040">
        <w:rPr>
          <w:rFonts w:ascii="Arial" w:hAnsi="Arial" w:cs="Arial"/>
          <w:i/>
          <w:iCs/>
          <w:color w:val="404040" w:themeColor="text1" w:themeTint="BF"/>
          <w:sz w:val="24"/>
          <w:szCs w:val="24"/>
        </w:rPr>
        <w:t>Sector Público</w:t>
      </w:r>
    </w:p>
    <w:p w14:paraId="455CFECB" w14:textId="0A14F4EB" w:rsidR="00B76040" w:rsidRPr="00B76040" w:rsidRDefault="00B76040" w:rsidP="00B76040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76040">
        <w:rPr>
          <w:rFonts w:ascii="Arial" w:hAnsi="Arial" w:cs="Arial"/>
          <w:color w:val="404040" w:themeColor="text1" w:themeTint="BF"/>
          <w:sz w:val="24"/>
          <w:szCs w:val="24"/>
        </w:rPr>
        <w:t xml:space="preserve">A partir del 2010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i</w:t>
      </w:r>
      <w:r w:rsidRPr="00B76040">
        <w:rPr>
          <w:rFonts w:ascii="Arial" w:hAnsi="Arial" w:cs="Arial"/>
          <w:color w:val="404040" w:themeColor="text1" w:themeTint="BF"/>
          <w:sz w:val="24"/>
          <w:szCs w:val="24"/>
        </w:rPr>
        <w:t>ngreso a la Dirección de Ingeniería Vial de Monterrey, en varios puestos como</w:t>
      </w:r>
      <w:r>
        <w:rPr>
          <w:rFonts w:ascii="Arial" w:hAnsi="Arial" w:cs="Arial"/>
          <w:color w:val="404040" w:themeColor="text1" w:themeTint="BF"/>
          <w:sz w:val="24"/>
          <w:szCs w:val="24"/>
        </w:rPr>
        <w:t>:</w:t>
      </w:r>
      <w:r w:rsidRPr="00B76040">
        <w:rPr>
          <w:rFonts w:ascii="Arial" w:hAnsi="Arial" w:cs="Arial"/>
          <w:color w:val="404040" w:themeColor="text1" w:themeTint="BF"/>
          <w:sz w:val="24"/>
          <w:szCs w:val="24"/>
        </w:rPr>
        <w:t xml:space="preserve"> Proyectista, Jefe de Estudios y Proyectos, Coordinador de Estudios y Vialidad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 D</w:t>
      </w:r>
      <w:r w:rsidRPr="00B76040">
        <w:rPr>
          <w:rFonts w:ascii="Arial" w:hAnsi="Arial" w:cs="Arial"/>
          <w:color w:val="404040" w:themeColor="text1" w:themeTint="BF"/>
          <w:sz w:val="24"/>
          <w:szCs w:val="24"/>
        </w:rPr>
        <w:t>el 2017 al 2021 fue Director de Ingeniería Vial y Movilidad de la Secretaria de Infraestructura Vial de Monterrey</w:t>
      </w:r>
    </w:p>
    <w:p w14:paraId="2BE50923" w14:textId="2A489C7A" w:rsidR="00DA5120" w:rsidRDefault="00B76040" w:rsidP="00B76040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76040">
        <w:rPr>
          <w:rFonts w:ascii="Arial" w:hAnsi="Arial" w:cs="Arial"/>
          <w:color w:val="404040" w:themeColor="text1" w:themeTint="BF"/>
          <w:sz w:val="24"/>
          <w:szCs w:val="24"/>
        </w:rPr>
        <w:t>A partir de octubre 2021 funge como Director de Seguridad Vial de la Secretaria de Desarrollo Urbano Sostenible de Monterrey.</w:t>
      </w:r>
    </w:p>
    <w:p w14:paraId="64C80A59" w14:textId="68CE041B" w:rsidR="00B76040" w:rsidRPr="00B76040" w:rsidRDefault="00B76040" w:rsidP="00B76040">
      <w:pPr>
        <w:jc w:val="both"/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</w:pPr>
      <w:r w:rsidRPr="00B76040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>Actualmente es secretario técnico del sistema de seguridad vial del municipio de Monterrey</w:t>
      </w:r>
      <w:r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>,</w:t>
      </w:r>
      <w:r w:rsidRPr="00B76040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 que tiene como objetivo diseñar las políticas públicas y urbanas para cumplir con los objetivos del Nuevo Plan Global del Decenio de Acción para la Seguridad Vial y que congrega a las Secretarias de Seguridad Publica, </w:t>
      </w:r>
      <w:r w:rsidRPr="00B76040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lastRenderedPageBreak/>
        <w:t xml:space="preserve">Infraestructura Sostenible, Servicios Públicos, </w:t>
      </w:r>
      <w:proofErr w:type="spellStart"/>
      <w:r w:rsidRPr="00B76040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>Implanc</w:t>
      </w:r>
      <w:proofErr w:type="spellEnd"/>
      <w:r w:rsidRPr="00B76040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 y Desarrollo Urbano Sostenible.</w:t>
      </w:r>
    </w:p>
    <w:p w14:paraId="3EA7BBBA" w14:textId="186A389A" w:rsidR="00B76040" w:rsidRPr="00B76040" w:rsidRDefault="00B76040" w:rsidP="00B76040">
      <w:pPr>
        <w:jc w:val="both"/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</w:pPr>
      <w:r w:rsidRPr="00B76040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Es responsable de la elaboración de proyectos tales como; adecuaciones viales, diseño de intersecciones, proyectos de señalización vertical, horizontal y de semaforización. Además de la realización de estudios de </w:t>
      </w:r>
      <w:r w:rsidR="0095191B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>i</w:t>
      </w:r>
      <w:r w:rsidRPr="00B76040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ngeniería de </w:t>
      </w:r>
      <w:r w:rsidR="0095191B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>t</w:t>
      </w:r>
      <w:r w:rsidRPr="00B76040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>ránsito</w:t>
      </w:r>
      <w:r w:rsidR="0095191B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>,</w:t>
      </w:r>
      <w:r w:rsidRPr="00B76040">
        <w:rPr>
          <w:rStyle w:val="Textoennegrita"/>
          <w:rFonts w:ascii="Arial" w:hAnsi="Arial" w:cs="Arial"/>
          <w:b w:val="0"/>
          <w:color w:val="404040" w:themeColor="text1" w:themeTint="BF"/>
          <w:sz w:val="24"/>
          <w:szCs w:val="24"/>
        </w:rPr>
        <w:t xml:space="preserve"> auditorias de seguridad vial, entre otros.</w:t>
      </w:r>
    </w:p>
    <w:sectPr w:rsidR="00B76040" w:rsidRPr="00B76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33D3D"/>
    <w:multiLevelType w:val="hybridMultilevel"/>
    <w:tmpl w:val="2AD6A0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73C8"/>
    <w:multiLevelType w:val="hybridMultilevel"/>
    <w:tmpl w:val="1A36C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1278C"/>
    <w:multiLevelType w:val="hybridMultilevel"/>
    <w:tmpl w:val="AFB8D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D4D20"/>
    <w:multiLevelType w:val="hybridMultilevel"/>
    <w:tmpl w:val="DC7ADFE0"/>
    <w:lvl w:ilvl="0" w:tplc="4DBC85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B2E2A"/>
    <w:multiLevelType w:val="hybridMultilevel"/>
    <w:tmpl w:val="AD1C9DB6"/>
    <w:lvl w:ilvl="0" w:tplc="DA70B4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324763">
    <w:abstractNumId w:val="0"/>
  </w:num>
  <w:num w:numId="2" w16cid:durableId="759643007">
    <w:abstractNumId w:val="4"/>
  </w:num>
  <w:num w:numId="3" w16cid:durableId="13651515">
    <w:abstractNumId w:val="1"/>
  </w:num>
  <w:num w:numId="4" w16cid:durableId="2068333573">
    <w:abstractNumId w:val="2"/>
  </w:num>
  <w:num w:numId="5" w16cid:durableId="2011788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67"/>
    <w:rsid w:val="000D2529"/>
    <w:rsid w:val="001006E5"/>
    <w:rsid w:val="00176D67"/>
    <w:rsid w:val="001C640C"/>
    <w:rsid w:val="001F01A1"/>
    <w:rsid w:val="003F3267"/>
    <w:rsid w:val="00462D68"/>
    <w:rsid w:val="00512D4F"/>
    <w:rsid w:val="00541DE7"/>
    <w:rsid w:val="0063019C"/>
    <w:rsid w:val="006613AC"/>
    <w:rsid w:val="0095191B"/>
    <w:rsid w:val="00997367"/>
    <w:rsid w:val="00AB4644"/>
    <w:rsid w:val="00B76040"/>
    <w:rsid w:val="00B83950"/>
    <w:rsid w:val="00B977EE"/>
    <w:rsid w:val="00BC666E"/>
    <w:rsid w:val="00BE2948"/>
    <w:rsid w:val="00DA5120"/>
    <w:rsid w:val="00DF0707"/>
    <w:rsid w:val="00E039D6"/>
    <w:rsid w:val="00F2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27B0"/>
  <w15:docId w15:val="{6B1FC769-9F87-4BD0-BBE0-735BA84D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5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A5120"/>
    <w:rPr>
      <w:b/>
      <w:bCs/>
    </w:rPr>
  </w:style>
  <w:style w:type="paragraph" w:styleId="Prrafodelista">
    <w:name w:val="List Paragraph"/>
    <w:basedOn w:val="Normal"/>
    <w:uiPriority w:val="34"/>
    <w:qFormat/>
    <w:rsid w:val="00DA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ESTPROY4</dc:creator>
  <cp:lastModifiedBy>Hp</cp:lastModifiedBy>
  <cp:revision>3</cp:revision>
  <dcterms:created xsi:type="dcterms:W3CDTF">2022-08-02T17:59:00Z</dcterms:created>
  <dcterms:modified xsi:type="dcterms:W3CDTF">2022-08-03T02:55:00Z</dcterms:modified>
</cp:coreProperties>
</file>