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BE" w:rsidRPr="00CE1120" w:rsidRDefault="00CE1120" w:rsidP="00635217">
      <w:pPr>
        <w:jc w:val="both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>Juan Antonio De La Rosa Avalos</w:t>
      </w:r>
      <w:r w:rsidR="003163BE">
        <w:rPr>
          <w:rFonts w:ascii="Arial" w:hAnsi="Arial" w:cs="Arial"/>
          <w:szCs w:val="24"/>
        </w:rPr>
        <w:t>:</w:t>
      </w:r>
    </w:p>
    <w:p w:rsidR="008D2098" w:rsidRPr="006549DF" w:rsidRDefault="00CE1120" w:rsidP="0063521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Jefe de servicios generales, en la Dirección General de Movilidad y Espacio Público</w:t>
      </w:r>
    </w:p>
    <w:p w:rsidR="00631DC3" w:rsidRPr="006549DF" w:rsidRDefault="00631DC3">
      <w:pPr>
        <w:rPr>
          <w:rFonts w:ascii="Arial" w:hAnsi="Arial" w:cs="Arial"/>
          <w:sz w:val="10"/>
          <w:szCs w:val="24"/>
        </w:rPr>
      </w:pPr>
    </w:p>
    <w:p w:rsidR="003163BE" w:rsidRPr="00CE1120" w:rsidRDefault="00A50301" w:rsidP="00CE1120">
      <w:pPr>
        <w:rPr>
          <w:rFonts w:ascii="Arial" w:hAnsi="Arial" w:cs="Arial"/>
          <w:b/>
          <w:szCs w:val="24"/>
        </w:rPr>
      </w:pPr>
      <w:r w:rsidRPr="006549DF">
        <w:rPr>
          <w:rFonts w:ascii="Arial" w:hAnsi="Arial" w:cs="Arial"/>
          <w:b/>
          <w:szCs w:val="24"/>
        </w:rPr>
        <w:t>ACTIVIDADES ACADEMICAS</w:t>
      </w:r>
    </w:p>
    <w:p w:rsidR="008D2098" w:rsidRPr="006549DF" w:rsidRDefault="00CE1120" w:rsidP="0063521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Egresado</w:t>
      </w:r>
      <w:r w:rsidR="00635217" w:rsidRPr="006549DF">
        <w:rPr>
          <w:rFonts w:ascii="Arial" w:hAnsi="Arial" w:cs="Arial"/>
          <w:szCs w:val="24"/>
        </w:rPr>
        <w:t xml:space="preserve"> d</w:t>
      </w:r>
      <w:r>
        <w:rPr>
          <w:rFonts w:ascii="Arial" w:hAnsi="Arial" w:cs="Arial"/>
          <w:szCs w:val="24"/>
        </w:rPr>
        <w:t>e la Universidad Metropolitana de Monterrey</w:t>
      </w:r>
      <w:r w:rsidR="00635217" w:rsidRPr="006549DF">
        <w:rPr>
          <w:rFonts w:ascii="Arial" w:hAnsi="Arial" w:cs="Arial"/>
          <w:szCs w:val="24"/>
        </w:rPr>
        <w:t xml:space="preserve"> en la Licenciatura de Admini</w:t>
      </w:r>
      <w:r>
        <w:rPr>
          <w:rFonts w:ascii="Arial" w:hAnsi="Arial" w:cs="Arial"/>
          <w:szCs w:val="24"/>
        </w:rPr>
        <w:t>stración de Empresas, ciclo 2003-2006</w:t>
      </w:r>
      <w:r w:rsidR="00635217" w:rsidRPr="006549DF">
        <w:rPr>
          <w:rFonts w:ascii="Arial" w:hAnsi="Arial" w:cs="Arial"/>
          <w:szCs w:val="24"/>
        </w:rPr>
        <w:t>.</w:t>
      </w:r>
    </w:p>
    <w:p w:rsidR="00635217" w:rsidRPr="006549DF" w:rsidRDefault="00635217" w:rsidP="00635217">
      <w:pPr>
        <w:jc w:val="both"/>
        <w:rPr>
          <w:rFonts w:ascii="Arial" w:hAnsi="Arial" w:cs="Arial"/>
          <w:sz w:val="10"/>
          <w:szCs w:val="24"/>
        </w:rPr>
      </w:pPr>
    </w:p>
    <w:p w:rsidR="003400B0" w:rsidRPr="006549DF" w:rsidRDefault="008D2098" w:rsidP="003400B0">
      <w:pPr>
        <w:rPr>
          <w:rFonts w:ascii="Arial" w:hAnsi="Arial" w:cs="Arial"/>
          <w:b/>
          <w:szCs w:val="24"/>
        </w:rPr>
      </w:pPr>
      <w:r w:rsidRPr="006549DF">
        <w:rPr>
          <w:rFonts w:ascii="Arial" w:hAnsi="Arial" w:cs="Arial"/>
          <w:b/>
          <w:szCs w:val="24"/>
        </w:rPr>
        <w:t>EXPERIENCIA LABORAL</w:t>
      </w:r>
      <w:r w:rsidR="003400B0" w:rsidRPr="006549DF">
        <w:rPr>
          <w:rFonts w:ascii="Arial" w:hAnsi="Arial" w:cs="Arial"/>
          <w:b/>
          <w:szCs w:val="24"/>
        </w:rPr>
        <w:t xml:space="preserve"> </w:t>
      </w:r>
    </w:p>
    <w:p w:rsidR="00647CF6" w:rsidRDefault="000439ED" w:rsidP="00CE1120">
      <w:pPr>
        <w:jc w:val="both"/>
        <w:rPr>
          <w:rFonts w:ascii="Arial" w:hAnsi="Arial" w:cs="Arial"/>
          <w:szCs w:val="24"/>
        </w:rPr>
      </w:pPr>
      <w:r w:rsidRPr="006D2819">
        <w:rPr>
          <w:rFonts w:ascii="Arial" w:hAnsi="Arial" w:cs="Arial"/>
          <w:b/>
          <w:szCs w:val="24"/>
        </w:rPr>
        <w:t>Soluciones Brío de Sapi</w:t>
      </w:r>
      <w:r w:rsidR="00E53850" w:rsidRPr="006D2819">
        <w:rPr>
          <w:rFonts w:ascii="Arial" w:hAnsi="Arial" w:cs="Arial"/>
          <w:b/>
          <w:szCs w:val="24"/>
        </w:rPr>
        <w:t>:</w:t>
      </w:r>
      <w:r w:rsidR="00E53850">
        <w:rPr>
          <w:rFonts w:ascii="Arial" w:hAnsi="Arial" w:cs="Arial"/>
          <w:szCs w:val="24"/>
        </w:rPr>
        <w:t xml:space="preserve"> Administrador de flotilla vehicular y personal de embarques y distribución, responsable de operación de Cedis</w:t>
      </w:r>
    </w:p>
    <w:p w:rsidR="00E53850" w:rsidRDefault="00E53850" w:rsidP="00E53850">
      <w:pPr>
        <w:jc w:val="both"/>
        <w:rPr>
          <w:rFonts w:ascii="Arial" w:hAnsi="Arial" w:cs="Arial"/>
          <w:szCs w:val="24"/>
        </w:rPr>
      </w:pPr>
      <w:r w:rsidRPr="006D2819">
        <w:rPr>
          <w:rFonts w:ascii="Arial" w:hAnsi="Arial" w:cs="Arial"/>
          <w:b/>
          <w:szCs w:val="24"/>
        </w:rPr>
        <w:t>Grupo Electromecánico S.A</w:t>
      </w:r>
      <w:r>
        <w:rPr>
          <w:rFonts w:ascii="Arial" w:hAnsi="Arial" w:cs="Arial"/>
          <w:szCs w:val="24"/>
        </w:rPr>
        <w:t xml:space="preserve">: </w:t>
      </w:r>
      <w:r w:rsidRPr="006D2819">
        <w:rPr>
          <w:rFonts w:ascii="Arial" w:hAnsi="Arial" w:cs="Arial"/>
          <w:szCs w:val="24"/>
        </w:rPr>
        <w:t>Responsable de administración de personal, facturación, operación y asignación de contratos en obra, seguimiento a requerimientos de planta, cotización de proyectos, responsable de compras industriales, impartición de cursos de seguridad, etc</w:t>
      </w:r>
      <w:r>
        <w:rPr>
          <w:rFonts w:ascii="Arial" w:hAnsi="Arial" w:cs="Arial"/>
          <w:szCs w:val="24"/>
        </w:rPr>
        <w:t>.</w:t>
      </w:r>
    </w:p>
    <w:p w:rsidR="00E53850" w:rsidRPr="006D2819" w:rsidRDefault="00E53850" w:rsidP="00E53850">
      <w:pPr>
        <w:spacing w:before="200"/>
        <w:rPr>
          <w:rFonts w:ascii="Arial" w:hAnsi="Arial" w:cs="Arial"/>
          <w:szCs w:val="24"/>
        </w:rPr>
      </w:pPr>
      <w:r w:rsidRPr="006D2819">
        <w:rPr>
          <w:rFonts w:ascii="Arial" w:hAnsi="Arial" w:cs="Arial"/>
          <w:b/>
          <w:szCs w:val="24"/>
        </w:rPr>
        <w:t>Ajemex:</w:t>
      </w:r>
      <w:r w:rsidRPr="006D2819">
        <w:rPr>
          <w:rFonts w:ascii="Arial" w:hAnsi="Arial" w:cs="Arial"/>
          <w:szCs w:val="24"/>
        </w:rPr>
        <w:t xml:space="preserve">  Responsable de la distribución y almacenamiento de bebidas. Responsable del parque vehicular de la distribución, Manejo de 20 operadores y 3 recibidores, montacarguistas y ayudantes Diseño de rutas optimas y eficaces.</w:t>
      </w:r>
    </w:p>
    <w:p w:rsidR="00E53850" w:rsidRPr="006D2819" w:rsidRDefault="00E53850" w:rsidP="00E53850">
      <w:pPr>
        <w:spacing w:before="200"/>
        <w:rPr>
          <w:rFonts w:ascii="Arial" w:hAnsi="Arial" w:cs="Arial"/>
          <w:szCs w:val="24"/>
        </w:rPr>
      </w:pPr>
      <w:r w:rsidRPr="006D2819">
        <w:rPr>
          <w:rFonts w:ascii="Arial" w:hAnsi="Arial" w:cs="Arial"/>
          <w:b/>
          <w:szCs w:val="24"/>
        </w:rPr>
        <w:t>Thelsa Mudanzas</w:t>
      </w:r>
      <w:r w:rsidRPr="006D2819">
        <w:rPr>
          <w:rFonts w:ascii="Arial" w:hAnsi="Arial" w:cs="Arial"/>
          <w:szCs w:val="24"/>
        </w:rPr>
        <w:t>: Responsable de sucursales zona norte (Monterrey, Reynosa, Torreón, Tampico y San Luis Potosí), Control de gastos en sucursales, Control de almacén de insumos en sucursales. -Revisión de contratación de personal, Atención a Clientes -Responsable de 5 jefes de operación, 80 ayudantes, y 27 operadores, Aseguramiento de correcta ejecución de procesos,</w:t>
      </w:r>
    </w:p>
    <w:p w:rsidR="006D2819" w:rsidRPr="006D2819" w:rsidRDefault="00E53850" w:rsidP="006D2819">
      <w:pPr>
        <w:spacing w:before="200"/>
        <w:rPr>
          <w:rFonts w:ascii="Arial" w:hAnsi="Arial" w:cs="Arial"/>
          <w:szCs w:val="24"/>
        </w:rPr>
      </w:pPr>
      <w:r w:rsidRPr="006D2819">
        <w:rPr>
          <w:rFonts w:ascii="Arial" w:hAnsi="Arial" w:cs="Arial"/>
          <w:b/>
          <w:szCs w:val="24"/>
        </w:rPr>
        <w:t>Coppel:</w:t>
      </w:r>
      <w:r w:rsidRPr="00E53850">
        <w:rPr>
          <w:rFonts w:ascii="Arial" w:hAnsi="Arial" w:cs="Arial"/>
          <w:szCs w:val="24"/>
        </w:rPr>
        <w:t xml:space="preserve"> Responsable de la distribución de mercancía de 10 tiendas, 3 rutas foráneas y 6 rutas locales, Responsable del parque vehicular de la distribución, Manejo de 20 operadores y 3 recibidores, Diseño de rutas optimas y eficaces</w:t>
      </w:r>
      <w:r w:rsidRPr="006D2819">
        <w:rPr>
          <w:rFonts w:ascii="Arial" w:hAnsi="Arial" w:cs="Arial"/>
          <w:szCs w:val="24"/>
        </w:rPr>
        <w:t xml:space="preserve"> </w:t>
      </w:r>
    </w:p>
    <w:p w:rsidR="006D2819" w:rsidRPr="006D2819" w:rsidRDefault="006D2819" w:rsidP="006D2819">
      <w:pPr>
        <w:spacing w:before="200"/>
        <w:rPr>
          <w:rFonts w:ascii="Arial" w:hAnsi="Arial" w:cs="Arial"/>
          <w:szCs w:val="24"/>
        </w:rPr>
      </w:pPr>
      <w:r w:rsidRPr="006D2819">
        <w:rPr>
          <w:rFonts w:ascii="Arial" w:hAnsi="Arial" w:cs="Arial"/>
          <w:b/>
          <w:szCs w:val="24"/>
        </w:rPr>
        <w:t>Femsa Comercio:</w:t>
      </w:r>
      <w:r w:rsidRPr="006D2819">
        <w:rPr>
          <w:rFonts w:ascii="Arial" w:hAnsi="Arial" w:cs="Arial"/>
          <w:szCs w:val="24"/>
        </w:rPr>
        <w:t xml:space="preserve"> Responsable de los departamentos de producción perecederos y no perecederos en el armado de 350 pedidos diarios, así como el embarque de los mismos, en Centro de Distribución con servicio a 1200 tiendas en las localidades de Monterrey Laredo, Seguimiento a indicadores Operativos tales como Faltante Operativo, Productividad, Ventanas de Entrega, identificando causas de no cumplimiento de los mismos y generando planes de acción para su corrección</w:t>
      </w:r>
    </w:p>
    <w:p w:rsidR="006D2819" w:rsidRPr="006D2819" w:rsidRDefault="006D2819" w:rsidP="006D2819">
      <w:pPr>
        <w:ind w:left="360"/>
        <w:rPr>
          <w:lang w:val="es-419"/>
        </w:rPr>
      </w:pPr>
    </w:p>
    <w:p w:rsidR="00E53850" w:rsidRPr="006549DF" w:rsidRDefault="00E53850" w:rsidP="00CE1120">
      <w:pPr>
        <w:jc w:val="both"/>
        <w:rPr>
          <w:rFonts w:ascii="Arial" w:hAnsi="Arial" w:cs="Arial"/>
          <w:szCs w:val="24"/>
        </w:rPr>
      </w:pPr>
    </w:p>
    <w:p w:rsidR="00647CF6" w:rsidRPr="00A50301" w:rsidRDefault="00647CF6">
      <w:pPr>
        <w:rPr>
          <w:sz w:val="24"/>
          <w:szCs w:val="24"/>
        </w:rPr>
      </w:pPr>
    </w:p>
    <w:sectPr w:rsidR="00647CF6" w:rsidRPr="00A503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7DC4"/>
    <w:multiLevelType w:val="hybridMultilevel"/>
    <w:tmpl w:val="73F27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008EA"/>
    <w:multiLevelType w:val="hybridMultilevel"/>
    <w:tmpl w:val="5BB6CFEE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98"/>
    <w:rsid w:val="000439ED"/>
    <w:rsid w:val="003163BE"/>
    <w:rsid w:val="003400B0"/>
    <w:rsid w:val="00631DC3"/>
    <w:rsid w:val="00635217"/>
    <w:rsid w:val="00647CF6"/>
    <w:rsid w:val="006549DF"/>
    <w:rsid w:val="006D2819"/>
    <w:rsid w:val="007F05EA"/>
    <w:rsid w:val="008D2098"/>
    <w:rsid w:val="009549CF"/>
    <w:rsid w:val="00A0277F"/>
    <w:rsid w:val="00A50301"/>
    <w:rsid w:val="00BD162E"/>
    <w:rsid w:val="00CE1120"/>
    <w:rsid w:val="00DC6BF4"/>
    <w:rsid w:val="00E313BA"/>
    <w:rsid w:val="00E5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93C1C-36C3-4343-BA4D-A6D941B1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30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D2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60AD7-5C1D-44A6-AF67-737F99A6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Coronado Sanchez</dc:creator>
  <cp:keywords/>
  <dc:description/>
  <cp:lastModifiedBy>Perla Cecilia Martinez Cardona</cp:lastModifiedBy>
  <cp:revision>2</cp:revision>
  <cp:lastPrinted>2023-08-18T21:47:00Z</cp:lastPrinted>
  <dcterms:created xsi:type="dcterms:W3CDTF">2024-04-19T18:46:00Z</dcterms:created>
  <dcterms:modified xsi:type="dcterms:W3CDTF">2024-04-19T18:46:00Z</dcterms:modified>
</cp:coreProperties>
</file>