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BBE7" w14:textId="0D716C9C" w:rsidR="00217943" w:rsidRPr="00445D13" w:rsidRDefault="00445D13" w:rsidP="005F7A8A">
      <w:pPr>
        <w:tabs>
          <w:tab w:val="left" w:pos="3382"/>
        </w:tabs>
        <w:jc w:val="both"/>
        <w:rPr>
          <w:rStyle w:val="Textoennegrita"/>
          <w:rFonts w:ascii="Arial" w:hAnsi="Arial" w:cs="Arial"/>
          <w:iCs/>
          <w:sz w:val="40"/>
          <w:szCs w:val="44"/>
        </w:rPr>
      </w:pPr>
      <w:bookmarkStart w:id="0" w:name="_GoBack"/>
      <w:r w:rsidRPr="00445D13">
        <w:rPr>
          <w:rStyle w:val="Textoennegrita"/>
          <w:rFonts w:ascii="Arial" w:hAnsi="Arial" w:cs="Arial"/>
          <w:iCs/>
          <w:sz w:val="40"/>
          <w:szCs w:val="44"/>
        </w:rPr>
        <w:t>JULIETA ELIZABETH HUERTA VEGA</w:t>
      </w:r>
      <w:r w:rsidRPr="00445D13">
        <w:rPr>
          <w:rStyle w:val="Textoennegrita"/>
          <w:rFonts w:ascii="Arial" w:hAnsi="Arial" w:cs="Arial"/>
          <w:iCs/>
          <w:sz w:val="40"/>
          <w:szCs w:val="44"/>
        </w:rPr>
        <w:tab/>
      </w:r>
    </w:p>
    <w:bookmarkEnd w:id="0"/>
    <w:p w14:paraId="0B8A2AE6" w14:textId="600754FC" w:rsidR="00ED4299" w:rsidRPr="00ED4299" w:rsidRDefault="005F7A8A" w:rsidP="005F7A8A">
      <w:pPr>
        <w:tabs>
          <w:tab w:val="left" w:pos="3382"/>
        </w:tabs>
        <w:jc w:val="both"/>
        <w:rPr>
          <w:rFonts w:ascii="Arial" w:eastAsia="Candara" w:hAnsi="Arial" w:cs="Arial"/>
          <w:color w:val="000000"/>
          <w:sz w:val="20"/>
          <w:szCs w:val="20"/>
        </w:rPr>
      </w:pP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Fue designada como Jefe de </w:t>
      </w:r>
      <w:r w:rsidR="00825A6D">
        <w:rPr>
          <w:rFonts w:ascii="Arial" w:eastAsia="Candara" w:hAnsi="Arial" w:cs="Arial"/>
          <w:color w:val="000000"/>
          <w:sz w:val="20"/>
          <w:szCs w:val="20"/>
        </w:rPr>
        <w:t>socialización de proyectos urbanos,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 adscrito a la Dirección General de 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br/>
        <w:t>Movilidad Sostenible y Espacio Público, d</w:t>
      </w:r>
      <w:r>
        <w:rPr>
          <w:rFonts w:ascii="Arial" w:eastAsia="Candara" w:hAnsi="Arial" w:cs="Arial"/>
          <w:color w:val="000000"/>
          <w:sz w:val="20"/>
          <w:szCs w:val="20"/>
        </w:rPr>
        <w:t>e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 la Secretaría de Desarrollo Urbano Sostenible </w:t>
      </w:r>
    </w:p>
    <w:p w14:paraId="687B542C" w14:textId="77777777" w:rsidR="00217943" w:rsidRPr="00ED4299" w:rsidRDefault="00FC78D3" w:rsidP="005F7A8A">
      <w:pPr>
        <w:jc w:val="both"/>
        <w:rPr>
          <w:rStyle w:val="Textoennegrita"/>
          <w:rFonts w:ascii="Arial" w:hAnsi="Arial" w:cs="Arial"/>
          <w:iCs/>
          <w:sz w:val="20"/>
          <w:szCs w:val="20"/>
          <w:u w:val="single"/>
        </w:rPr>
      </w:pPr>
      <w:r w:rsidRPr="00ED4299">
        <w:rPr>
          <w:rStyle w:val="Textoennegrita"/>
          <w:rFonts w:ascii="Arial" w:hAnsi="Arial" w:cs="Arial"/>
          <w:iCs/>
          <w:sz w:val="20"/>
          <w:szCs w:val="20"/>
          <w:u w:val="single"/>
        </w:rPr>
        <w:t>ACTIVIDADES ACADEMICAS</w:t>
      </w:r>
    </w:p>
    <w:p w14:paraId="5E591238" w14:textId="40673176" w:rsidR="00217943" w:rsidRPr="005F7A8A" w:rsidRDefault="00FC78D3" w:rsidP="005F7A8A">
      <w:pPr>
        <w:jc w:val="both"/>
        <w:rPr>
          <w:rFonts w:ascii="Arial" w:eastAsia="Candara" w:hAnsi="Arial" w:cs="Arial"/>
          <w:color w:val="000000"/>
          <w:sz w:val="20"/>
          <w:szCs w:val="20"/>
        </w:rPr>
      </w:pPr>
      <w:r w:rsidRPr="005F7A8A">
        <w:rPr>
          <w:rFonts w:ascii="Arial" w:hAnsi="Arial" w:cs="Arial"/>
          <w:iCs/>
          <w:sz w:val="20"/>
          <w:szCs w:val="20"/>
        </w:rPr>
        <w:t xml:space="preserve">Es </w:t>
      </w:r>
      <w:r w:rsidR="00ED4299">
        <w:rPr>
          <w:rFonts w:ascii="Arial" w:hAnsi="Arial" w:cs="Arial"/>
          <w:iCs/>
          <w:sz w:val="20"/>
          <w:szCs w:val="20"/>
        </w:rPr>
        <w:t>Licenciada En Urbanística y</w:t>
      </w:r>
      <w:r w:rsidR="00ED4299" w:rsidRPr="005F7A8A">
        <w:rPr>
          <w:rFonts w:ascii="Arial" w:hAnsi="Arial" w:cs="Arial"/>
          <w:iCs/>
          <w:sz w:val="20"/>
          <w:szCs w:val="20"/>
        </w:rPr>
        <w:t xml:space="preserve"> Medio Ambiente Por El </w:t>
      </w:r>
      <w:r w:rsidRPr="005F7A8A">
        <w:rPr>
          <w:rFonts w:ascii="Arial" w:hAnsi="Arial" w:cs="Arial"/>
          <w:iCs/>
          <w:sz w:val="20"/>
          <w:szCs w:val="20"/>
        </w:rPr>
        <w:t xml:space="preserve">Centro Universitario </w:t>
      </w:r>
      <w:r w:rsidR="00ED4299" w:rsidRPr="005F7A8A">
        <w:rPr>
          <w:rFonts w:ascii="Arial" w:hAnsi="Arial" w:cs="Arial"/>
          <w:iCs/>
          <w:sz w:val="20"/>
          <w:szCs w:val="20"/>
        </w:rPr>
        <w:t xml:space="preserve">De </w:t>
      </w:r>
      <w:r w:rsidRPr="005F7A8A">
        <w:rPr>
          <w:rFonts w:ascii="Arial" w:hAnsi="Arial" w:cs="Arial"/>
          <w:iCs/>
          <w:sz w:val="20"/>
          <w:szCs w:val="20"/>
        </w:rPr>
        <w:t xml:space="preserve">Arte, Arquitectura y Diseño por la Universidad de Guadalajara.  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Miembro fundador y Presidenta constitutiva de la Asociación Nacional de Estudiantes de Diseño Urbano, Urbanismo y Planeación (ANEDUP) (2012) vinculación con licenciaturas del país, así como colaboración con organismos e instituciones como Foropolis </w:t>
      </w:r>
      <w:r w:rsidR="00ED4299" w:rsidRPr="005F7A8A">
        <w:rPr>
          <w:rFonts w:ascii="Arial" w:eastAsia="Candara" w:hAnsi="Arial" w:cs="Arial"/>
          <w:color w:val="000000"/>
          <w:sz w:val="20"/>
          <w:szCs w:val="20"/>
        </w:rPr>
        <w:t>A.C.,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 CTS Embarq México, ITDP México entre otros.   Ponente en 7° Congreso Nacional y 3° Internacional AMAU 2021 “Justicia Espacial, Sostenibilidad y Género” con el tema “La apropiación del espacio público para la defensa de los derechos y dignificación de la vida en Quintana Roo</w:t>
      </w:r>
      <w:r w:rsidR="00130A24" w:rsidRPr="005F7A8A">
        <w:rPr>
          <w:rFonts w:ascii="Arial" w:eastAsia="Candara" w:hAnsi="Arial" w:cs="Arial"/>
          <w:color w:val="000000"/>
          <w:sz w:val="20"/>
          <w:szCs w:val="20"/>
        </w:rPr>
        <w:t>”.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 Creadora de URBANAS_LATAM, sitio de instagram de información de urbanismo con perspectiva de género. </w:t>
      </w:r>
    </w:p>
    <w:p w14:paraId="1A1CE050" w14:textId="77777777" w:rsidR="00217943" w:rsidRPr="00ED4299" w:rsidRDefault="00FC78D3" w:rsidP="005F7A8A">
      <w:pPr>
        <w:jc w:val="both"/>
        <w:rPr>
          <w:rStyle w:val="Textoennegrita"/>
          <w:rFonts w:ascii="Arial" w:hAnsi="Arial" w:cs="Arial"/>
          <w:iCs/>
          <w:sz w:val="20"/>
          <w:szCs w:val="20"/>
          <w:u w:val="single"/>
        </w:rPr>
      </w:pPr>
      <w:r w:rsidRPr="00ED4299">
        <w:rPr>
          <w:rStyle w:val="Textoennegrita"/>
          <w:rFonts w:ascii="Arial" w:hAnsi="Arial" w:cs="Arial"/>
          <w:iCs/>
          <w:sz w:val="20"/>
          <w:szCs w:val="20"/>
          <w:u w:val="single"/>
        </w:rPr>
        <w:t>ACTIVIDADES PROFESIONALES</w:t>
      </w:r>
    </w:p>
    <w:p w14:paraId="60D61B1A" w14:textId="77777777" w:rsidR="00217943" w:rsidRPr="005F7A8A" w:rsidRDefault="00FC78D3" w:rsidP="005F7A8A">
      <w:pPr>
        <w:spacing w:after="0"/>
        <w:jc w:val="both"/>
        <w:rPr>
          <w:rStyle w:val="Textoennegrita"/>
          <w:rFonts w:ascii="Arial" w:hAnsi="Arial" w:cs="Arial"/>
          <w:bCs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Cs w:val="0"/>
          <w:iCs/>
          <w:sz w:val="20"/>
          <w:szCs w:val="20"/>
        </w:rPr>
        <w:t>Sector privado</w:t>
      </w:r>
    </w:p>
    <w:p w14:paraId="10DA9D93" w14:textId="334B59C5" w:rsidR="00217943" w:rsidRPr="005F7A8A" w:rsidRDefault="00FC78D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Urbanista para el proyecto de creación del Programa de Ordenamiento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Ecológico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Local del Municipio de Tomatlán, Jalisco,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así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como sus planes parciales y sus programas de desarrollo urbano (2016), en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consultoría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contratada por la Universidad de Guadalajara.</w:t>
      </w:r>
    </w:p>
    <w:p w14:paraId="2DDBBDCF" w14:textId="77777777" w:rsidR="00217943" w:rsidRPr="005F7A8A" w:rsidRDefault="0021794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</w:p>
    <w:p w14:paraId="620D8AE2" w14:textId="77777777" w:rsidR="00217943" w:rsidRPr="005F7A8A" w:rsidRDefault="00FC78D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Urbanista en el (2014-2016) en la Consultoría de Arquitectura y Medio Ambiente en Tala, Jalisco, en la elaboración de estudios de impacto urbano, estudios de imagen urbana, planes parciales y gestión con autoridades municipales, estatales y federal.</w:t>
      </w:r>
    </w:p>
    <w:p w14:paraId="3C95F464" w14:textId="77777777" w:rsidR="00217943" w:rsidRPr="005F7A8A" w:rsidRDefault="0021794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</w:p>
    <w:p w14:paraId="5FCD7692" w14:textId="3F698090" w:rsidR="00217943" w:rsidRPr="005F7A8A" w:rsidRDefault="00FC78D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Colabore con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Parábola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Arquitectos en la elaboración del Reglamento Municipal de Zonificación de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Tepatitlán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de Morelos, Jalisco.</w:t>
      </w:r>
    </w:p>
    <w:p w14:paraId="684A9B80" w14:textId="77777777" w:rsidR="00217943" w:rsidRPr="005F7A8A" w:rsidRDefault="0021794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</w:p>
    <w:p w14:paraId="113C5CE3" w14:textId="5022EC58" w:rsidR="00217943" w:rsidRPr="005F7A8A" w:rsidRDefault="00FC78D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Colabore en </w:t>
      </w:r>
      <w:r w:rsidR="00563E59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análisis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de proyectos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arquitectónicos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en materia de movilidad en estudios y proyectos urbanos, </w:t>
      </w:r>
      <w:r w:rsidR="005F7A8A"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>consultoría</w:t>
      </w:r>
      <w:r w:rsidRPr="005F7A8A">
        <w:rPr>
          <w:rStyle w:val="Textoennegrita"/>
          <w:rFonts w:ascii="Arial" w:hAnsi="Arial" w:cs="Arial"/>
          <w:b w:val="0"/>
          <w:iCs/>
          <w:sz w:val="20"/>
          <w:szCs w:val="20"/>
        </w:rPr>
        <w:t xml:space="preserve"> privada localizada en la ciudad de Zapopan Jalisco.</w:t>
      </w:r>
    </w:p>
    <w:p w14:paraId="53C42CB5" w14:textId="77777777" w:rsidR="00217943" w:rsidRPr="005F7A8A" w:rsidRDefault="00217943" w:rsidP="005F7A8A">
      <w:pPr>
        <w:spacing w:after="0"/>
        <w:jc w:val="both"/>
        <w:rPr>
          <w:rStyle w:val="Textoennegrita"/>
          <w:rFonts w:ascii="Arial" w:hAnsi="Arial" w:cs="Arial"/>
          <w:b w:val="0"/>
          <w:iCs/>
          <w:sz w:val="20"/>
          <w:szCs w:val="20"/>
        </w:rPr>
      </w:pPr>
    </w:p>
    <w:p w14:paraId="27F3F718" w14:textId="7A9D1843" w:rsidR="00217943" w:rsidRDefault="00FC78D3" w:rsidP="005F7A8A">
      <w:pPr>
        <w:spacing w:after="0"/>
        <w:jc w:val="both"/>
        <w:rPr>
          <w:rStyle w:val="Textoennegrita"/>
          <w:rFonts w:ascii="Arial" w:hAnsi="Arial" w:cs="Arial"/>
          <w:bCs w:val="0"/>
          <w:iCs/>
          <w:sz w:val="20"/>
          <w:szCs w:val="20"/>
        </w:rPr>
      </w:pPr>
      <w:r w:rsidRPr="005F7A8A">
        <w:rPr>
          <w:rStyle w:val="Textoennegrita"/>
          <w:rFonts w:ascii="Arial" w:hAnsi="Arial" w:cs="Arial"/>
          <w:bCs w:val="0"/>
          <w:iCs/>
          <w:sz w:val="20"/>
          <w:szCs w:val="20"/>
        </w:rPr>
        <w:t>Sector público</w:t>
      </w:r>
    </w:p>
    <w:p w14:paraId="77B8AFF5" w14:textId="77777777" w:rsidR="00825A6D" w:rsidRDefault="00825A6D" w:rsidP="005F7A8A">
      <w:pPr>
        <w:spacing w:after="0"/>
        <w:jc w:val="both"/>
        <w:rPr>
          <w:rStyle w:val="Textoennegrita"/>
          <w:rFonts w:ascii="Arial" w:hAnsi="Arial" w:cs="Arial"/>
          <w:bCs w:val="0"/>
          <w:iCs/>
          <w:sz w:val="20"/>
          <w:szCs w:val="20"/>
        </w:rPr>
      </w:pPr>
    </w:p>
    <w:p w14:paraId="5FD4FDBF" w14:textId="4AF993DD" w:rsidR="00825A6D" w:rsidRPr="00825A6D" w:rsidRDefault="00825A6D" w:rsidP="00825A6D">
      <w:pPr>
        <w:tabs>
          <w:tab w:val="left" w:pos="3382"/>
        </w:tabs>
        <w:jc w:val="both"/>
        <w:rPr>
          <w:rStyle w:val="Textoennegrita"/>
          <w:rFonts w:ascii="Arial" w:eastAsia="Candara" w:hAnsi="Arial" w:cs="Arial"/>
          <w:color w:val="000000"/>
          <w:sz w:val="20"/>
          <w:szCs w:val="20"/>
        </w:rPr>
      </w:pP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Fue designada como Jefe de Normatividad adscrito a la Dirección General de 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br/>
        <w:t>Movilidad Sostenible y Espacio Público, d</w:t>
      </w:r>
      <w:r>
        <w:rPr>
          <w:rFonts w:ascii="Arial" w:eastAsia="Candara" w:hAnsi="Arial" w:cs="Arial"/>
          <w:color w:val="000000"/>
          <w:sz w:val="20"/>
          <w:szCs w:val="20"/>
        </w:rPr>
        <w:t>e</w:t>
      </w:r>
      <w:r w:rsidRPr="005F7A8A">
        <w:rPr>
          <w:rFonts w:ascii="Arial" w:eastAsia="Candara" w:hAnsi="Arial" w:cs="Arial"/>
          <w:color w:val="000000"/>
          <w:sz w:val="20"/>
          <w:szCs w:val="20"/>
        </w:rPr>
        <w:t xml:space="preserve"> la Secretaría de Desarrollo Urbano Sostenible el día 15 de mayo del año 2022</w:t>
      </w:r>
      <w:r>
        <w:rPr>
          <w:rFonts w:ascii="Arial" w:eastAsia="Candara" w:hAnsi="Arial" w:cs="Arial"/>
          <w:color w:val="000000"/>
          <w:sz w:val="20"/>
          <w:szCs w:val="20"/>
        </w:rPr>
        <w:t xml:space="preserve"> hasta mayo del 2023.</w:t>
      </w:r>
    </w:p>
    <w:p w14:paraId="555B174E" w14:textId="77777777" w:rsidR="00217943" w:rsidRPr="005F7A8A" w:rsidRDefault="00FC78D3" w:rsidP="005F7A8A">
      <w:pPr>
        <w:jc w:val="both"/>
        <w:rPr>
          <w:rFonts w:ascii="Arial" w:eastAsia="Candara" w:hAnsi="Arial" w:cs="Arial"/>
          <w:color w:val="000000"/>
          <w:sz w:val="20"/>
          <w:szCs w:val="20"/>
        </w:rPr>
      </w:pPr>
      <w:r w:rsidRPr="005F7A8A">
        <w:rPr>
          <w:rFonts w:ascii="Arial" w:eastAsia="Candara" w:hAnsi="Arial" w:cs="Arial"/>
          <w:color w:val="000000"/>
          <w:sz w:val="20"/>
          <w:szCs w:val="20"/>
        </w:rPr>
        <w:t>Jefe de departamento de normatividad e imagen urbana, en la Dirección General de Desarrollo Urbano del Ayuntamiento de Puerto Morelos, Q. Roo (2016-2018) Colabore en la socialización y protocolo de regularización del asentamiento irregular “Tierra Nueva y La Fe” en el municipio, donde se beneficiaron 472 familias.</w:t>
      </w:r>
    </w:p>
    <w:p w14:paraId="2299DF08" w14:textId="77777777" w:rsidR="00217943" w:rsidRPr="005F7A8A" w:rsidRDefault="00FC78D3" w:rsidP="005F7A8A">
      <w:pPr>
        <w:jc w:val="both"/>
        <w:rPr>
          <w:rFonts w:ascii="Arial" w:eastAsia="Candara" w:hAnsi="Arial" w:cs="Arial"/>
          <w:color w:val="000000"/>
          <w:sz w:val="20"/>
          <w:szCs w:val="20"/>
        </w:rPr>
      </w:pPr>
      <w:r w:rsidRPr="005F7A8A">
        <w:rPr>
          <w:rFonts w:ascii="Arial" w:eastAsia="Candara" w:hAnsi="Arial" w:cs="Arial"/>
          <w:color w:val="000000"/>
          <w:sz w:val="20"/>
          <w:szCs w:val="20"/>
        </w:rPr>
        <w:t>Jefe de departamento de regularización y evaluación ambiental en la Dirección General de Ecología del Ayuntamiento de Benito Juárez, Q. Roo (2018-2021)</w:t>
      </w:r>
    </w:p>
    <w:p w14:paraId="5C18222C" w14:textId="7118AD50" w:rsidR="00217943" w:rsidRPr="005F7A8A" w:rsidRDefault="00217943" w:rsidP="005F7A8A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sectPr w:rsidR="00217943" w:rsidRPr="005F7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5484D" w14:textId="77777777" w:rsidR="00644038" w:rsidRDefault="00644038">
      <w:pPr>
        <w:spacing w:line="240" w:lineRule="auto"/>
      </w:pPr>
      <w:r>
        <w:separator/>
      </w:r>
    </w:p>
  </w:endnote>
  <w:endnote w:type="continuationSeparator" w:id="0">
    <w:p w14:paraId="4C156FC3" w14:textId="77777777" w:rsidR="00644038" w:rsidRDefault="0064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B8DE" w14:textId="77777777" w:rsidR="00644038" w:rsidRDefault="00644038">
      <w:pPr>
        <w:spacing w:after="0"/>
      </w:pPr>
      <w:r>
        <w:separator/>
      </w:r>
    </w:p>
  </w:footnote>
  <w:footnote w:type="continuationSeparator" w:id="0">
    <w:p w14:paraId="3131485E" w14:textId="77777777" w:rsidR="00644038" w:rsidRDefault="006440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2529"/>
    <w:rsid w:val="001006E5"/>
    <w:rsid w:val="00130A24"/>
    <w:rsid w:val="00172A27"/>
    <w:rsid w:val="001C640C"/>
    <w:rsid w:val="001F01A1"/>
    <w:rsid w:val="00217943"/>
    <w:rsid w:val="00445D13"/>
    <w:rsid w:val="00512D4F"/>
    <w:rsid w:val="00541DE7"/>
    <w:rsid w:val="00563E59"/>
    <w:rsid w:val="005F7A8A"/>
    <w:rsid w:val="00613972"/>
    <w:rsid w:val="00644038"/>
    <w:rsid w:val="006613AC"/>
    <w:rsid w:val="007B4801"/>
    <w:rsid w:val="00825A6D"/>
    <w:rsid w:val="009303C8"/>
    <w:rsid w:val="00997367"/>
    <w:rsid w:val="00AB4644"/>
    <w:rsid w:val="00B83950"/>
    <w:rsid w:val="00B977EE"/>
    <w:rsid w:val="00BC666E"/>
    <w:rsid w:val="00BE2948"/>
    <w:rsid w:val="00CA259B"/>
    <w:rsid w:val="00DA5120"/>
    <w:rsid w:val="00DF0707"/>
    <w:rsid w:val="00E039D6"/>
    <w:rsid w:val="00ED4299"/>
    <w:rsid w:val="00F24A5B"/>
    <w:rsid w:val="00FC78D3"/>
    <w:rsid w:val="515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AEE"/>
  <w15:docId w15:val="{617AA887-2FBF-4EF7-AE5C-42CA4AC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Candara" w:eastAsia="Candara" w:hAnsi="Candara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5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ESTPROY4</dc:creator>
  <cp:lastModifiedBy>Perla Cecilia Martinez Cardona</cp:lastModifiedBy>
  <cp:revision>3</cp:revision>
  <dcterms:created xsi:type="dcterms:W3CDTF">2023-08-09T21:57:00Z</dcterms:created>
  <dcterms:modified xsi:type="dcterms:W3CDTF">2023-08-09T21:57:00Z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69C58E05B2014C9D9400E494DE7BB13E</vt:lpwstr>
  </property>
</Properties>
</file>