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18" w:rsidRDefault="00BB6D11" w:rsidP="00731018">
      <w:pPr>
        <w:shd w:val="clear" w:color="auto" w:fill="FFFFFF"/>
        <w:spacing w:before="30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  <w:t>Mariana Meza Granados</w:t>
      </w:r>
    </w:p>
    <w:p w:rsidR="00731018" w:rsidRDefault="004C72B3" w:rsidP="00731018">
      <w:pPr>
        <w:pStyle w:val="sangria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Jefa</w:t>
      </w:r>
      <w:r w:rsidR="003828BA">
        <w:rPr>
          <w:rFonts w:ascii="Arial" w:hAnsi="Arial" w:cs="Arial"/>
          <w:color w:val="3C3C3C"/>
        </w:rPr>
        <w:t xml:space="preserve"> de </w:t>
      </w:r>
      <w:r w:rsidR="00D33F01">
        <w:rPr>
          <w:rFonts w:ascii="Arial" w:hAnsi="Arial" w:cs="Arial"/>
          <w:color w:val="3C3C3C"/>
        </w:rPr>
        <w:t xml:space="preserve">Contraloría </w:t>
      </w:r>
      <w:r w:rsidR="00731018" w:rsidRPr="00E31525">
        <w:rPr>
          <w:rFonts w:ascii="Arial" w:hAnsi="Arial" w:cs="Arial"/>
          <w:color w:val="3C3C3C"/>
        </w:rPr>
        <w:t xml:space="preserve">de la </w:t>
      </w:r>
      <w:r>
        <w:rPr>
          <w:rFonts w:ascii="Arial" w:hAnsi="Arial" w:cs="Arial"/>
          <w:color w:val="3C3C3C"/>
        </w:rPr>
        <w:t xml:space="preserve">Secretaría de </w:t>
      </w:r>
      <w:r w:rsidR="00D33F01">
        <w:rPr>
          <w:rFonts w:ascii="Arial" w:hAnsi="Arial" w:cs="Arial"/>
          <w:color w:val="3C3C3C"/>
        </w:rPr>
        <w:t>Desarrollo Urbano Sostenible</w:t>
      </w:r>
    </w:p>
    <w:p w:rsidR="002B5A9E" w:rsidRPr="002B5A9E" w:rsidRDefault="00B856BD" w:rsidP="00731018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 w:cs="Arial"/>
          <w:color w:val="333333"/>
          <w:sz w:val="34"/>
          <w:szCs w:val="34"/>
        </w:rPr>
      </w:pPr>
      <w:hyperlink r:id="rId4" w:anchor="collapseFour" w:history="1">
        <w:r w:rsidR="00731018">
          <w:rPr>
            <w:rStyle w:val="Hipervnculo"/>
            <w:rFonts w:ascii="inherit" w:hAnsi="inherit" w:cs="Arial"/>
            <w:color w:val="333333"/>
            <w:sz w:val="34"/>
            <w:szCs w:val="34"/>
          </w:rPr>
          <w:t>Actividades Académicas</w:t>
        </w:r>
      </w:hyperlink>
    </w:p>
    <w:p w:rsidR="002B5A9E" w:rsidRDefault="002B5A9E" w:rsidP="00B856BD">
      <w:pPr>
        <w:pStyle w:val="Ttulo3"/>
        <w:jc w:val="both"/>
        <w:rPr>
          <w:rFonts w:ascii="Arial" w:hAnsi="Arial" w:cs="Arial"/>
          <w:b w:val="0"/>
          <w:bCs w:val="0"/>
          <w:color w:val="3C3C3C"/>
          <w:sz w:val="24"/>
          <w:szCs w:val="24"/>
        </w:rPr>
      </w:pPr>
      <w:r w:rsidRPr="002B5A9E">
        <w:rPr>
          <w:rFonts w:ascii="Arial" w:hAnsi="Arial" w:cs="Arial"/>
          <w:b w:val="0"/>
          <w:bCs w:val="0"/>
          <w:color w:val="3C3C3C"/>
          <w:sz w:val="24"/>
          <w:szCs w:val="24"/>
        </w:rPr>
        <w:t xml:space="preserve">Estudió la carrera de </w:t>
      </w:r>
      <w:r>
        <w:rPr>
          <w:rFonts w:ascii="Arial" w:hAnsi="Arial" w:cs="Arial"/>
          <w:b w:val="0"/>
          <w:bCs w:val="0"/>
          <w:color w:val="3C3C3C"/>
          <w:sz w:val="24"/>
          <w:szCs w:val="24"/>
        </w:rPr>
        <w:t>Derecho</w:t>
      </w:r>
      <w:r w:rsidRPr="002B5A9E">
        <w:rPr>
          <w:rFonts w:ascii="Arial" w:hAnsi="Arial" w:cs="Arial"/>
          <w:b w:val="0"/>
          <w:bCs w:val="0"/>
          <w:color w:val="3C3C3C"/>
          <w:sz w:val="24"/>
          <w:szCs w:val="24"/>
        </w:rPr>
        <w:t xml:space="preserve"> en la Facultad de </w:t>
      </w:r>
      <w:r>
        <w:rPr>
          <w:rFonts w:ascii="Arial" w:hAnsi="Arial" w:cs="Arial"/>
          <w:b w:val="0"/>
          <w:bCs w:val="0"/>
          <w:color w:val="3C3C3C"/>
          <w:sz w:val="24"/>
          <w:szCs w:val="24"/>
        </w:rPr>
        <w:t>Derecho</w:t>
      </w:r>
      <w:r w:rsidRPr="002B5A9E">
        <w:rPr>
          <w:rFonts w:ascii="Arial" w:hAnsi="Arial" w:cs="Arial"/>
          <w:b w:val="0"/>
          <w:bCs w:val="0"/>
          <w:color w:val="3C3C3C"/>
          <w:sz w:val="24"/>
          <w:szCs w:val="24"/>
        </w:rPr>
        <w:t xml:space="preserve"> de la Universidad Autónoma de N</w:t>
      </w:r>
      <w:r>
        <w:rPr>
          <w:rFonts w:ascii="Arial" w:hAnsi="Arial" w:cs="Arial"/>
          <w:b w:val="0"/>
          <w:bCs w:val="0"/>
          <w:color w:val="3C3C3C"/>
          <w:sz w:val="24"/>
          <w:szCs w:val="24"/>
        </w:rPr>
        <w:t xml:space="preserve">uevo León. </w:t>
      </w:r>
    </w:p>
    <w:p w:rsidR="002B5A9E" w:rsidRPr="00B84FF4" w:rsidRDefault="002B5A9E" w:rsidP="00B856BD">
      <w:pPr>
        <w:pStyle w:val="Ttulo3"/>
        <w:jc w:val="both"/>
        <w:rPr>
          <w:rFonts w:ascii="Arial" w:hAnsi="Arial" w:cs="Arial"/>
          <w:b w:val="0"/>
          <w:bCs w:val="0"/>
          <w:color w:val="3C3C3C"/>
          <w:sz w:val="24"/>
          <w:szCs w:val="24"/>
        </w:rPr>
      </w:pPr>
      <w:r>
        <w:rPr>
          <w:rFonts w:ascii="Arial" w:hAnsi="Arial" w:cs="Arial"/>
          <w:b w:val="0"/>
          <w:bCs w:val="0"/>
          <w:color w:val="3C3C3C"/>
          <w:sz w:val="24"/>
          <w:szCs w:val="24"/>
        </w:rPr>
        <w:t xml:space="preserve">Cuenta con </w:t>
      </w:r>
      <w:r w:rsidR="00B84FF4">
        <w:rPr>
          <w:rFonts w:ascii="Arial" w:hAnsi="Arial" w:cs="Arial"/>
          <w:b w:val="0"/>
          <w:bCs w:val="0"/>
          <w:color w:val="3C3C3C"/>
          <w:sz w:val="24"/>
          <w:szCs w:val="24"/>
        </w:rPr>
        <w:t xml:space="preserve">los </w:t>
      </w:r>
      <w:r>
        <w:rPr>
          <w:rFonts w:ascii="Arial" w:hAnsi="Arial" w:cs="Arial"/>
          <w:b w:val="0"/>
          <w:bCs w:val="0"/>
          <w:color w:val="3C3C3C"/>
          <w:sz w:val="24"/>
          <w:szCs w:val="24"/>
        </w:rPr>
        <w:t>diplomado</w:t>
      </w:r>
      <w:r w:rsidR="00B84FF4">
        <w:rPr>
          <w:rFonts w:ascii="Arial" w:hAnsi="Arial" w:cs="Arial"/>
          <w:b w:val="0"/>
          <w:bCs w:val="0"/>
          <w:color w:val="3C3C3C"/>
          <w:sz w:val="24"/>
          <w:szCs w:val="24"/>
        </w:rPr>
        <w:t>s</w:t>
      </w:r>
      <w:r>
        <w:rPr>
          <w:rFonts w:ascii="Arial" w:hAnsi="Arial" w:cs="Arial"/>
          <w:b w:val="0"/>
          <w:bCs w:val="0"/>
          <w:color w:val="3C3C3C"/>
          <w:sz w:val="24"/>
          <w:szCs w:val="24"/>
        </w:rPr>
        <w:t xml:space="preserve"> </w:t>
      </w:r>
      <w:r w:rsidRPr="002B5A9E">
        <w:rPr>
          <w:rFonts w:ascii="Arial" w:hAnsi="Arial" w:cs="Arial"/>
          <w:b w:val="0"/>
          <w:bCs w:val="0"/>
          <w:color w:val="3C3C3C"/>
          <w:sz w:val="24"/>
          <w:szCs w:val="24"/>
        </w:rPr>
        <w:t>en Presupuesto basado en Resultados y Sistema de Evaluación del Desempeño (</w:t>
      </w:r>
      <w:proofErr w:type="spellStart"/>
      <w:r w:rsidRPr="002B5A9E">
        <w:rPr>
          <w:rFonts w:ascii="Arial" w:hAnsi="Arial" w:cs="Arial"/>
          <w:b w:val="0"/>
          <w:bCs w:val="0"/>
          <w:color w:val="3C3C3C"/>
          <w:sz w:val="24"/>
          <w:szCs w:val="24"/>
        </w:rPr>
        <w:t>PbR</w:t>
      </w:r>
      <w:proofErr w:type="spellEnd"/>
      <w:r w:rsidRPr="002B5A9E">
        <w:rPr>
          <w:rFonts w:ascii="Arial" w:hAnsi="Arial" w:cs="Arial"/>
          <w:b w:val="0"/>
          <w:bCs w:val="0"/>
          <w:color w:val="3C3C3C"/>
          <w:sz w:val="24"/>
          <w:szCs w:val="24"/>
        </w:rPr>
        <w:t>-SED),</w:t>
      </w:r>
      <w:r w:rsidR="00B84FF4">
        <w:rPr>
          <w:rFonts w:ascii="Arial" w:hAnsi="Arial" w:cs="Arial"/>
          <w:b w:val="0"/>
          <w:bCs w:val="0"/>
          <w:color w:val="3C3C3C"/>
          <w:sz w:val="24"/>
          <w:szCs w:val="24"/>
        </w:rPr>
        <w:t xml:space="preserve"> </w:t>
      </w:r>
      <w:r w:rsidR="00B84FF4" w:rsidRPr="00B84FF4">
        <w:rPr>
          <w:rFonts w:ascii="Arial" w:hAnsi="Arial" w:cs="Arial"/>
          <w:b w:val="0"/>
          <w:bCs w:val="0"/>
          <w:color w:val="3C3C3C"/>
          <w:sz w:val="24"/>
          <w:szCs w:val="24"/>
        </w:rPr>
        <w:t>¿Cómo entender el presupuesto? El gasto púb</w:t>
      </w:r>
      <w:r w:rsidR="00B84FF4">
        <w:rPr>
          <w:rFonts w:ascii="Arial" w:hAnsi="Arial" w:cs="Arial"/>
          <w:b w:val="0"/>
          <w:bCs w:val="0"/>
          <w:color w:val="3C3C3C"/>
          <w:sz w:val="24"/>
          <w:szCs w:val="24"/>
        </w:rPr>
        <w:t xml:space="preserve">lico a través de los datos 2021, </w:t>
      </w:r>
      <w:r w:rsidR="00B84FF4" w:rsidRPr="00B84FF4">
        <w:rPr>
          <w:rFonts w:ascii="Arial" w:hAnsi="Arial" w:cs="Arial"/>
          <w:b w:val="0"/>
          <w:bCs w:val="0"/>
          <w:color w:val="3C3C3C"/>
          <w:sz w:val="24"/>
          <w:szCs w:val="24"/>
        </w:rPr>
        <w:t>Evaluación de Políticas Púb</w:t>
      </w:r>
      <w:r w:rsidR="00B84FF4">
        <w:rPr>
          <w:rFonts w:ascii="Arial" w:hAnsi="Arial" w:cs="Arial"/>
          <w:b w:val="0"/>
          <w:bCs w:val="0"/>
          <w:color w:val="3C3C3C"/>
          <w:sz w:val="24"/>
          <w:szCs w:val="24"/>
        </w:rPr>
        <w:t>licas y Programas Públicos 2020, entre otros.</w:t>
      </w:r>
    </w:p>
    <w:p w:rsidR="00731018" w:rsidRDefault="00B856BD" w:rsidP="00731018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 w:cs="Arial"/>
          <w:color w:val="333333"/>
          <w:sz w:val="34"/>
          <w:szCs w:val="34"/>
        </w:rPr>
      </w:pPr>
      <w:hyperlink r:id="rId5" w:anchor="collapseOne" w:history="1">
        <w:r w:rsidR="00731018">
          <w:rPr>
            <w:rStyle w:val="Hipervnculo"/>
            <w:rFonts w:ascii="inherit" w:hAnsi="inherit" w:cs="Arial"/>
            <w:color w:val="333333"/>
            <w:sz w:val="34"/>
            <w:szCs w:val="34"/>
          </w:rPr>
          <w:t>Actividades Profesionales</w:t>
        </w:r>
      </w:hyperlink>
    </w:p>
    <w:p w:rsidR="00B55771" w:rsidRDefault="00B55771" w:rsidP="00731018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333333"/>
          <w:sz w:val="34"/>
          <w:szCs w:val="34"/>
        </w:rPr>
      </w:pPr>
    </w:p>
    <w:p w:rsidR="00D33F01" w:rsidRDefault="00D33F01" w:rsidP="00B856BD">
      <w:pPr>
        <w:pStyle w:val="sangria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Desempeñó su cargo de Coordinadora de Mejora Regulatoria de la Dirección de Mejora Regulatoria en la Secretaría de Innovación y Gobierno Abierto,</w:t>
      </w:r>
      <w:r w:rsidRPr="00D33F01">
        <w:rPr>
          <w:rFonts w:ascii="Arial" w:hAnsi="Arial" w:cs="Arial"/>
          <w:color w:val="3C3C3C"/>
        </w:rPr>
        <w:t xml:space="preserve"> </w:t>
      </w:r>
      <w:r>
        <w:rPr>
          <w:rFonts w:ascii="Arial" w:hAnsi="Arial" w:cs="Arial"/>
          <w:color w:val="3C3C3C"/>
        </w:rPr>
        <w:t>desempeñando las funciones de i</w:t>
      </w:r>
      <w:r w:rsidRPr="00B62B3C">
        <w:rPr>
          <w:rFonts w:ascii="Arial" w:hAnsi="Arial" w:cs="Arial"/>
          <w:color w:val="3C3C3C"/>
        </w:rPr>
        <w:t xml:space="preserve">mplementación, coordinación, operación y seguimiento </w:t>
      </w:r>
      <w:r>
        <w:rPr>
          <w:rFonts w:ascii="Arial" w:hAnsi="Arial" w:cs="Arial"/>
          <w:color w:val="3C3C3C"/>
        </w:rPr>
        <w:t xml:space="preserve">de la Política Pública de Mejora Regulatoria, así como encargada de implementar y dar cumplimiento a la Ley General de Mejora Regulatoria, la Ley para la Mejora Regulatoria y Simplificación Administrativa del Estado de Nuevo León y el Reglamento para la Mejora Regulatoria y Simplificación Administrativa  del Municipio de Monterrey, así como todas las herramientas de la política pública de Mejora Regulatoria al interior de la Administración Pública Municipal.  </w:t>
      </w:r>
    </w:p>
    <w:p w:rsidR="00B62B3C" w:rsidRDefault="00D33F01" w:rsidP="00B856BD">
      <w:pPr>
        <w:pStyle w:val="sangria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Fue </w:t>
      </w:r>
      <w:r w:rsidR="004C72B3">
        <w:rPr>
          <w:rFonts w:ascii="Arial" w:hAnsi="Arial" w:cs="Arial"/>
          <w:color w:val="3C3C3C"/>
        </w:rPr>
        <w:t>Jef</w:t>
      </w:r>
      <w:r w:rsidR="003828BA">
        <w:rPr>
          <w:rFonts w:ascii="Arial" w:hAnsi="Arial" w:cs="Arial"/>
          <w:color w:val="3C3C3C"/>
        </w:rPr>
        <w:t xml:space="preserve">a de Mejora Regulatoria de la </w:t>
      </w:r>
      <w:r w:rsidR="00D139F7">
        <w:rPr>
          <w:rFonts w:ascii="Arial" w:hAnsi="Arial" w:cs="Arial"/>
          <w:color w:val="3C3C3C"/>
        </w:rPr>
        <w:t xml:space="preserve">Dirección de Mejora Regulatoria en la Secretaría de Innovación y Gobierno </w:t>
      </w:r>
      <w:r>
        <w:rPr>
          <w:rFonts w:ascii="Arial" w:hAnsi="Arial" w:cs="Arial"/>
          <w:color w:val="3C3C3C"/>
        </w:rPr>
        <w:t xml:space="preserve">Abierto de febrero 2022 a octubre 2022, desempeñando las funciones de análisis de reglamentos, elaboración de dictámenes y mantener actualizadas las herramientas de la política pública de mejora regulatoria. </w:t>
      </w:r>
    </w:p>
    <w:p w:rsidR="007D1117" w:rsidRDefault="007D1117" w:rsidP="00B856BD">
      <w:pPr>
        <w:pStyle w:val="Default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Fue Analista de Mejora Regulatoria </w:t>
      </w:r>
      <w:r w:rsidR="00B84FF4">
        <w:rPr>
          <w:rFonts w:ascii="Arial" w:hAnsi="Arial" w:cs="Arial"/>
          <w:color w:val="3C3C3C"/>
        </w:rPr>
        <w:t xml:space="preserve">en la Dirección de </w:t>
      </w:r>
      <w:r w:rsidR="00774569">
        <w:rPr>
          <w:rFonts w:ascii="Arial" w:hAnsi="Arial" w:cs="Arial"/>
          <w:color w:val="3C3C3C"/>
        </w:rPr>
        <w:t>Planeación</w:t>
      </w:r>
      <w:r w:rsidR="00B84FF4">
        <w:rPr>
          <w:rFonts w:ascii="Arial" w:hAnsi="Arial" w:cs="Arial"/>
          <w:color w:val="3C3C3C"/>
        </w:rPr>
        <w:t xml:space="preserve"> y </w:t>
      </w:r>
      <w:r w:rsidR="00774569">
        <w:rPr>
          <w:rFonts w:ascii="Arial" w:hAnsi="Arial" w:cs="Arial"/>
          <w:color w:val="3C3C3C"/>
        </w:rPr>
        <w:t>Evaluación</w:t>
      </w:r>
      <w:r w:rsidR="00B84FF4">
        <w:rPr>
          <w:rFonts w:ascii="Arial" w:hAnsi="Arial" w:cs="Arial"/>
          <w:color w:val="3C3C3C"/>
        </w:rPr>
        <w:t xml:space="preserve"> del </w:t>
      </w:r>
      <w:r w:rsidR="00B55771">
        <w:rPr>
          <w:rFonts w:ascii="Arial" w:hAnsi="Arial" w:cs="Arial"/>
          <w:color w:val="3C3C3C"/>
        </w:rPr>
        <w:t>Desempeño de la</w:t>
      </w:r>
      <w:r>
        <w:rPr>
          <w:rFonts w:ascii="Arial" w:hAnsi="Arial" w:cs="Arial"/>
          <w:color w:val="3C3C3C"/>
        </w:rPr>
        <w:t xml:space="preserve"> Contraloría Municipal</w:t>
      </w:r>
      <w:r w:rsidR="001C253D">
        <w:rPr>
          <w:rFonts w:ascii="Arial" w:hAnsi="Arial" w:cs="Arial"/>
          <w:color w:val="3C3C3C"/>
        </w:rPr>
        <w:t xml:space="preserve"> de </w:t>
      </w:r>
      <w:r w:rsidR="00B55771">
        <w:rPr>
          <w:rFonts w:ascii="Arial" w:hAnsi="Arial" w:cs="Arial"/>
          <w:color w:val="3C3C3C"/>
        </w:rPr>
        <w:t>julio 2020</w:t>
      </w:r>
      <w:r w:rsidR="001C253D">
        <w:rPr>
          <w:rFonts w:ascii="Arial" w:hAnsi="Arial" w:cs="Arial"/>
          <w:color w:val="3C3C3C"/>
        </w:rPr>
        <w:t xml:space="preserve"> a </w:t>
      </w:r>
      <w:r w:rsidR="00B55771">
        <w:rPr>
          <w:rFonts w:ascii="Arial" w:hAnsi="Arial" w:cs="Arial"/>
          <w:color w:val="3C3C3C"/>
        </w:rPr>
        <w:t>febrero 2022</w:t>
      </w:r>
      <w:r>
        <w:rPr>
          <w:rFonts w:ascii="Arial" w:hAnsi="Arial" w:cs="Arial"/>
          <w:color w:val="3C3C3C"/>
        </w:rPr>
        <w:t>, desempeñando las actividades de a</w:t>
      </w:r>
      <w:r w:rsidRPr="007D1117">
        <w:rPr>
          <w:rFonts w:ascii="Arial" w:hAnsi="Arial" w:cs="Arial"/>
          <w:color w:val="3C3C3C"/>
        </w:rPr>
        <w:t xml:space="preserve">dministrar y mantener actualizado el Registro Municipal de trámites y Servicios, </w:t>
      </w:r>
      <w:r>
        <w:rPr>
          <w:rFonts w:ascii="Arial" w:hAnsi="Arial" w:cs="Arial"/>
          <w:color w:val="3C3C3C"/>
        </w:rPr>
        <w:t xml:space="preserve">el Registro Municipal de Regulaciones, de Visitas Domiciliarias, así como las demás herramientas de la política pública de Mejora Regulatoria. </w:t>
      </w:r>
    </w:p>
    <w:p w:rsidR="007D1117" w:rsidRDefault="007D1117" w:rsidP="00B856BD">
      <w:pPr>
        <w:pStyle w:val="Default"/>
        <w:jc w:val="both"/>
        <w:rPr>
          <w:rFonts w:ascii="Arial" w:hAnsi="Arial" w:cs="Arial"/>
          <w:color w:val="3C3C3C"/>
        </w:rPr>
      </w:pPr>
    </w:p>
    <w:p w:rsidR="00E508F5" w:rsidRPr="00B856BD" w:rsidRDefault="00731018" w:rsidP="00B856BD">
      <w:pPr>
        <w:pStyle w:val="Default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Fue </w:t>
      </w:r>
      <w:r w:rsidR="00B55771">
        <w:rPr>
          <w:rFonts w:ascii="Arial" w:hAnsi="Arial" w:cs="Arial"/>
          <w:color w:val="3C3C3C"/>
        </w:rPr>
        <w:t xml:space="preserve">Jefe Administrativo en </w:t>
      </w:r>
      <w:r w:rsidR="00B55771" w:rsidRPr="00B55771">
        <w:rPr>
          <w:rFonts w:ascii="Arial" w:hAnsi="Arial" w:cs="Arial"/>
          <w:color w:val="3C3C3C"/>
        </w:rPr>
        <w:t>Grupo Empresarial Santa</w:t>
      </w:r>
      <w:r w:rsidR="00D139F7">
        <w:rPr>
          <w:rFonts w:ascii="Arial" w:hAnsi="Arial" w:cs="Arial"/>
          <w:color w:val="3C3C3C"/>
        </w:rPr>
        <w:t xml:space="preserve"> </w:t>
      </w:r>
      <w:r w:rsidR="00D139F7" w:rsidRPr="00D139F7">
        <w:rPr>
          <w:rFonts w:ascii="Arial" w:hAnsi="Arial" w:cs="Arial"/>
          <w:color w:val="3C3C3C"/>
        </w:rPr>
        <w:t>Gertrudis</w:t>
      </w:r>
      <w:r w:rsidR="00D25F0D">
        <w:rPr>
          <w:rFonts w:ascii="Arial" w:hAnsi="Arial" w:cs="Arial"/>
          <w:color w:val="3C3C3C"/>
        </w:rPr>
        <w:t>,</w:t>
      </w:r>
      <w:r>
        <w:rPr>
          <w:rFonts w:ascii="Arial" w:hAnsi="Arial" w:cs="Arial"/>
          <w:color w:val="3C3C3C"/>
        </w:rPr>
        <w:t xml:space="preserve"> en el período de </w:t>
      </w:r>
      <w:r w:rsidR="00B55771">
        <w:rPr>
          <w:rFonts w:ascii="Arial" w:hAnsi="Arial" w:cs="Arial"/>
          <w:color w:val="3C3C3C"/>
        </w:rPr>
        <w:t xml:space="preserve">enero 2018 a julio 2020, </w:t>
      </w:r>
      <w:r w:rsidR="00811F2D">
        <w:rPr>
          <w:rFonts w:ascii="Arial" w:hAnsi="Arial" w:cs="Arial"/>
          <w:color w:val="3C3C3C"/>
        </w:rPr>
        <w:t xml:space="preserve">desempeñando las funciones principales de </w:t>
      </w:r>
      <w:r w:rsidR="00B55771">
        <w:rPr>
          <w:rFonts w:ascii="Arial" w:hAnsi="Arial" w:cs="Arial"/>
          <w:color w:val="3C3C3C"/>
        </w:rPr>
        <w:t>elaboración y revisión de contratos, c</w:t>
      </w:r>
      <w:r w:rsidR="00B55771" w:rsidRPr="00B55771">
        <w:rPr>
          <w:rFonts w:ascii="Arial" w:hAnsi="Arial" w:cs="Arial"/>
          <w:color w:val="3C3C3C"/>
        </w:rPr>
        <w:t>oord</w:t>
      </w:r>
      <w:r w:rsidR="00B55771">
        <w:rPr>
          <w:rFonts w:ascii="Arial" w:hAnsi="Arial" w:cs="Arial"/>
          <w:color w:val="3C3C3C"/>
        </w:rPr>
        <w:t xml:space="preserve">inación </w:t>
      </w:r>
      <w:r w:rsidR="00B55771" w:rsidRPr="00B55771">
        <w:rPr>
          <w:rFonts w:ascii="Arial" w:hAnsi="Arial" w:cs="Arial"/>
          <w:color w:val="3C3C3C"/>
        </w:rPr>
        <w:t xml:space="preserve">con las áreas de apoyo RRHH, Abasto, Logística, Comercial, etc. </w:t>
      </w:r>
      <w:r w:rsidR="00B55771">
        <w:rPr>
          <w:rFonts w:ascii="Arial" w:hAnsi="Arial" w:cs="Arial"/>
          <w:color w:val="3C3C3C"/>
        </w:rPr>
        <w:t>para el logro de los objetivos, e</w:t>
      </w:r>
      <w:r w:rsidR="00B55771" w:rsidRPr="00B55771">
        <w:rPr>
          <w:rFonts w:ascii="Arial" w:hAnsi="Arial" w:cs="Arial"/>
          <w:color w:val="3C3C3C"/>
        </w:rPr>
        <w:t>v</w:t>
      </w:r>
      <w:r w:rsidR="00B55771">
        <w:rPr>
          <w:rFonts w:ascii="Arial" w:hAnsi="Arial" w:cs="Arial"/>
          <w:color w:val="3C3C3C"/>
        </w:rPr>
        <w:t>aluación de rendimiento laboral, a</w:t>
      </w:r>
      <w:r w:rsidR="00B55771" w:rsidRPr="00B55771">
        <w:rPr>
          <w:rFonts w:ascii="Arial" w:hAnsi="Arial" w:cs="Arial"/>
          <w:color w:val="3C3C3C"/>
        </w:rPr>
        <w:t>nálisis de proyectos financieros</w:t>
      </w:r>
      <w:r w:rsidR="00B55771">
        <w:rPr>
          <w:rFonts w:ascii="Arial" w:hAnsi="Arial" w:cs="Arial"/>
          <w:color w:val="3C3C3C"/>
        </w:rPr>
        <w:t>.</w:t>
      </w:r>
    </w:p>
    <w:sectPr w:rsidR="00E508F5" w:rsidRPr="00B856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18"/>
    <w:rsid w:val="00096BDA"/>
    <w:rsid w:val="001C253D"/>
    <w:rsid w:val="002B5A9E"/>
    <w:rsid w:val="003828BA"/>
    <w:rsid w:val="00464E18"/>
    <w:rsid w:val="004C72B3"/>
    <w:rsid w:val="00731018"/>
    <w:rsid w:val="00774569"/>
    <w:rsid w:val="007D1117"/>
    <w:rsid w:val="00811F2D"/>
    <w:rsid w:val="008F6AC8"/>
    <w:rsid w:val="00B55771"/>
    <w:rsid w:val="00B62B3C"/>
    <w:rsid w:val="00B84FF4"/>
    <w:rsid w:val="00B856BD"/>
    <w:rsid w:val="00BB6D11"/>
    <w:rsid w:val="00D139F7"/>
    <w:rsid w:val="00D25F0D"/>
    <w:rsid w:val="00D33F01"/>
    <w:rsid w:val="00DC2752"/>
    <w:rsid w:val="00E31525"/>
    <w:rsid w:val="00E4126D"/>
    <w:rsid w:val="00E508F5"/>
    <w:rsid w:val="00E8138D"/>
    <w:rsid w:val="00F0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F840"/>
  <w15:chartTrackingRefBased/>
  <w15:docId w15:val="{1A8E468A-D9B9-4A57-B0C1-87BC491C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18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unhideWhenUsed/>
    <w:qFormat/>
    <w:rsid w:val="00731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3101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31018"/>
    <w:rPr>
      <w:color w:val="0000FF"/>
      <w:u w:val="single"/>
    </w:rPr>
  </w:style>
  <w:style w:type="paragraph" w:customStyle="1" w:styleId="sangria">
    <w:name w:val="sangria"/>
    <w:basedOn w:val="Normal"/>
    <w:rsid w:val="0073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11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jf.gob.mx/Integracion/FBorrego.html" TargetMode="External"/><Relationship Id="rId4" Type="http://schemas.openxmlformats.org/officeDocument/2006/relationships/hyperlink" Target="http://www.cjf.gob.mx/Integracion/FBorreg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Denisse Rodriguez Salas</dc:creator>
  <cp:keywords/>
  <dc:description/>
  <cp:lastModifiedBy>Practicas Control Urbano</cp:lastModifiedBy>
  <cp:revision>4</cp:revision>
  <cp:lastPrinted>2020-11-02T17:32:00Z</cp:lastPrinted>
  <dcterms:created xsi:type="dcterms:W3CDTF">2022-07-26T15:37:00Z</dcterms:created>
  <dcterms:modified xsi:type="dcterms:W3CDTF">2023-06-19T17:21:00Z</dcterms:modified>
</cp:coreProperties>
</file>