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1DBD" w:rsidRDefault="000C01E8">
      <w:pPr>
        <w:rPr>
          <w:b/>
          <w:sz w:val="24"/>
          <w:szCs w:val="24"/>
        </w:rPr>
      </w:pPr>
      <w:bookmarkStart w:id="0" w:name="_GoBack"/>
      <w:bookmarkEnd w:id="0"/>
      <w:r>
        <w:rPr>
          <w:b/>
          <w:sz w:val="24"/>
          <w:szCs w:val="24"/>
        </w:rPr>
        <w:t>Omar Alejandro Arredondo Uribe</w:t>
      </w:r>
    </w:p>
    <w:p w14:paraId="00000002" w14:textId="77777777" w:rsidR="00EA1DBD" w:rsidRDefault="00EA1DBD">
      <w:pPr>
        <w:rPr>
          <w:sz w:val="24"/>
          <w:szCs w:val="24"/>
        </w:rPr>
      </w:pPr>
    </w:p>
    <w:p w14:paraId="00000003" w14:textId="77777777" w:rsidR="00EA1DBD" w:rsidRDefault="000C01E8">
      <w:pPr>
        <w:rPr>
          <w:sz w:val="24"/>
          <w:szCs w:val="24"/>
        </w:rPr>
      </w:pPr>
      <w:r>
        <w:rPr>
          <w:sz w:val="24"/>
          <w:szCs w:val="24"/>
        </w:rPr>
        <w:t xml:space="preserve">Designado como Jefe de Acción Climática en la Dirección de Atención al Cambio Climático de la Secretaría de Desarrollo Urbano Sostenible el día 8 de </w:t>
      </w:r>
      <w:proofErr w:type="gramStart"/>
      <w:r>
        <w:rPr>
          <w:sz w:val="24"/>
          <w:szCs w:val="24"/>
        </w:rPr>
        <w:t>Febrero</w:t>
      </w:r>
      <w:proofErr w:type="gramEnd"/>
      <w:r>
        <w:rPr>
          <w:sz w:val="24"/>
          <w:szCs w:val="24"/>
        </w:rPr>
        <w:t xml:space="preserve"> de 2022.</w:t>
      </w:r>
    </w:p>
    <w:p w14:paraId="00000004" w14:textId="77777777" w:rsidR="00EA1DBD" w:rsidRDefault="00EA1DBD">
      <w:pPr>
        <w:rPr>
          <w:sz w:val="24"/>
          <w:szCs w:val="24"/>
        </w:rPr>
      </w:pPr>
    </w:p>
    <w:p w14:paraId="00000005" w14:textId="77777777" w:rsidR="00EA1DBD" w:rsidRDefault="000C01E8">
      <w:pPr>
        <w:rPr>
          <w:b/>
          <w:sz w:val="24"/>
          <w:szCs w:val="24"/>
        </w:rPr>
      </w:pPr>
      <w:r>
        <w:rPr>
          <w:b/>
          <w:sz w:val="24"/>
          <w:szCs w:val="24"/>
        </w:rPr>
        <w:t>Actividades Académicas</w:t>
      </w:r>
    </w:p>
    <w:p w14:paraId="00000006" w14:textId="77777777" w:rsidR="00EA1DBD" w:rsidRDefault="00EA1DBD">
      <w:pPr>
        <w:rPr>
          <w:sz w:val="24"/>
          <w:szCs w:val="24"/>
        </w:rPr>
      </w:pPr>
    </w:p>
    <w:p w14:paraId="00000007" w14:textId="77777777" w:rsidR="00EA1DBD" w:rsidRDefault="000C01E8">
      <w:pPr>
        <w:rPr>
          <w:sz w:val="24"/>
          <w:szCs w:val="24"/>
        </w:rPr>
      </w:pPr>
      <w:r>
        <w:rPr>
          <w:sz w:val="24"/>
          <w:szCs w:val="24"/>
        </w:rPr>
        <w:t>Completó con éxito en la modalidad de honores la carrera de Ingeniería en Desarrollo Sustentable en el Tecnológico de Monterrey. Cuenta con experiencia internacional de estudios al haber cursado la carrera de Eficiencia Energética y Energías Renovables dur</w:t>
      </w:r>
      <w:r>
        <w:rPr>
          <w:sz w:val="24"/>
          <w:szCs w:val="24"/>
        </w:rPr>
        <w:t xml:space="preserve">ante un año en su intercambio en la Universidad de Ciencias Aplicadas de Frankfurt. </w:t>
      </w:r>
    </w:p>
    <w:p w14:paraId="00000008" w14:textId="77777777" w:rsidR="00EA1DBD" w:rsidRDefault="00EA1DBD">
      <w:pPr>
        <w:rPr>
          <w:sz w:val="24"/>
          <w:szCs w:val="24"/>
        </w:rPr>
      </w:pPr>
    </w:p>
    <w:p w14:paraId="00000009" w14:textId="77777777" w:rsidR="00EA1DBD" w:rsidRDefault="000C01E8">
      <w:pPr>
        <w:rPr>
          <w:sz w:val="24"/>
          <w:szCs w:val="24"/>
        </w:rPr>
      </w:pPr>
      <w:r>
        <w:rPr>
          <w:sz w:val="24"/>
          <w:szCs w:val="24"/>
        </w:rPr>
        <w:t>Aunado a esto a lo largo de los años ha adquirido conocimientos en energías renovables, resolución de conflictos en materias sociales, administración de recursos naturale</w:t>
      </w:r>
      <w:r>
        <w:rPr>
          <w:sz w:val="24"/>
          <w:szCs w:val="24"/>
        </w:rPr>
        <w:t>s, normativas ISO, entre otras a través de cursos y diplomados.</w:t>
      </w:r>
    </w:p>
    <w:p w14:paraId="0000000A" w14:textId="77777777" w:rsidR="00EA1DBD" w:rsidRDefault="00EA1DBD">
      <w:pPr>
        <w:rPr>
          <w:sz w:val="24"/>
          <w:szCs w:val="24"/>
        </w:rPr>
      </w:pPr>
    </w:p>
    <w:p w14:paraId="0000000B" w14:textId="77777777" w:rsidR="00EA1DBD" w:rsidRDefault="000C01E8">
      <w:pPr>
        <w:rPr>
          <w:b/>
          <w:sz w:val="24"/>
          <w:szCs w:val="24"/>
        </w:rPr>
      </w:pPr>
      <w:r>
        <w:rPr>
          <w:b/>
          <w:sz w:val="24"/>
          <w:szCs w:val="24"/>
        </w:rPr>
        <w:t>Actividades Profesionales</w:t>
      </w:r>
    </w:p>
    <w:p w14:paraId="0000000C" w14:textId="77777777" w:rsidR="00EA1DBD" w:rsidRDefault="00EA1DBD">
      <w:pPr>
        <w:rPr>
          <w:sz w:val="24"/>
          <w:szCs w:val="24"/>
        </w:rPr>
      </w:pPr>
    </w:p>
    <w:p w14:paraId="0000000D" w14:textId="77777777" w:rsidR="00EA1DBD" w:rsidRDefault="000C01E8">
      <w:pPr>
        <w:rPr>
          <w:sz w:val="24"/>
          <w:szCs w:val="24"/>
        </w:rPr>
      </w:pPr>
      <w:r>
        <w:rPr>
          <w:sz w:val="24"/>
          <w:szCs w:val="24"/>
        </w:rPr>
        <w:t xml:space="preserve">En el año 2017 comienza como practicante en la consultora Parques de México. Para el año 2018 se integra a trabajar con BSH </w:t>
      </w:r>
      <w:proofErr w:type="spellStart"/>
      <w:r>
        <w:rPr>
          <w:sz w:val="24"/>
          <w:szCs w:val="24"/>
        </w:rPr>
        <w:t>Group</w:t>
      </w:r>
      <w:proofErr w:type="spellEnd"/>
      <w:r>
        <w:rPr>
          <w:sz w:val="24"/>
          <w:szCs w:val="24"/>
        </w:rPr>
        <w:t xml:space="preserve"> (Bosch-Siemens </w:t>
      </w:r>
      <w:proofErr w:type="spellStart"/>
      <w:r>
        <w:rPr>
          <w:sz w:val="24"/>
          <w:szCs w:val="24"/>
        </w:rPr>
        <w:t>Hausgeräte</w:t>
      </w:r>
      <w:proofErr w:type="spellEnd"/>
      <w:r>
        <w:rPr>
          <w:sz w:val="24"/>
          <w:szCs w:val="24"/>
        </w:rPr>
        <w:t>) bajo la</w:t>
      </w:r>
      <w:r>
        <w:rPr>
          <w:sz w:val="24"/>
          <w:szCs w:val="24"/>
        </w:rPr>
        <w:t xml:space="preserve"> división de Medio Ambiente en </w:t>
      </w:r>
      <w:proofErr w:type="spellStart"/>
      <w:r>
        <w:rPr>
          <w:sz w:val="24"/>
          <w:szCs w:val="24"/>
        </w:rPr>
        <w:t>Giengen</w:t>
      </w:r>
      <w:proofErr w:type="spellEnd"/>
      <w:r>
        <w:rPr>
          <w:sz w:val="24"/>
          <w:szCs w:val="24"/>
        </w:rPr>
        <w:t xml:space="preserve"> </w:t>
      </w:r>
      <w:proofErr w:type="spellStart"/>
      <w:r>
        <w:rPr>
          <w:sz w:val="24"/>
          <w:szCs w:val="24"/>
        </w:rPr>
        <w:t>an</w:t>
      </w:r>
      <w:proofErr w:type="spellEnd"/>
      <w:r>
        <w:rPr>
          <w:sz w:val="24"/>
          <w:szCs w:val="24"/>
        </w:rPr>
        <w:t xml:space="preserve"> der </w:t>
      </w:r>
      <w:proofErr w:type="spellStart"/>
      <w:r>
        <w:rPr>
          <w:sz w:val="24"/>
          <w:szCs w:val="24"/>
        </w:rPr>
        <w:t>Brenz</w:t>
      </w:r>
      <w:proofErr w:type="spellEnd"/>
      <w:r>
        <w:rPr>
          <w:sz w:val="24"/>
          <w:szCs w:val="24"/>
        </w:rPr>
        <w:t>, Alemania. Tras su regreso a México en el año 2020 se une al equipo de Medio Ambiente, Salud y Seguridad dentro de la empresa Frisa en su división Aeroespacial. En el año 2021 fungió como docente en el In</w:t>
      </w:r>
      <w:r>
        <w:rPr>
          <w:sz w:val="24"/>
          <w:szCs w:val="24"/>
        </w:rPr>
        <w:t>stituto Universitario Benito Juárez en el cual impartía las materias de Ecología y Física de nivel preparatoria. En el año 2022 se integra de tiempo completo al cargo de jefatura de Acción Climática bajo la Dirección de Atención al Cambio Climático.</w:t>
      </w:r>
    </w:p>
    <w:sectPr w:rsidR="00EA1D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BD"/>
    <w:rsid w:val="000C01E8"/>
    <w:rsid w:val="00EA1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86451-DF2A-4CD9-85E5-F9305E6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1267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Reyna Escalon</dc:creator>
  <cp:lastModifiedBy>Guadalupe Reyna Escalon</cp:lastModifiedBy>
  <cp:revision>2</cp:revision>
  <dcterms:created xsi:type="dcterms:W3CDTF">2022-08-02T18:54:00Z</dcterms:created>
  <dcterms:modified xsi:type="dcterms:W3CDTF">2022-08-02T18:54:00Z</dcterms:modified>
</cp:coreProperties>
</file>