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2785F" w14:textId="3C9FC43B" w:rsidR="0026338B" w:rsidRPr="00721122" w:rsidRDefault="00336B77" w:rsidP="0026338B">
      <w:pPr>
        <w:pStyle w:val="Heading2"/>
        <w:shd w:val="clear" w:color="auto" w:fill="FFFFFF"/>
        <w:spacing w:before="300" w:beforeAutospacing="0" w:after="120" w:afterAutospacing="0"/>
        <w:rPr>
          <w:rFonts w:ascii="Arial" w:hAnsi="Arial" w:cs="Arial"/>
          <w:color w:val="404040" w:themeColor="text1" w:themeTint="BF"/>
          <w:sz w:val="54"/>
          <w:szCs w:val="54"/>
        </w:rPr>
      </w:pPr>
      <w:r>
        <w:rPr>
          <w:rFonts w:ascii="Arial" w:hAnsi="Arial" w:cs="Arial"/>
          <w:color w:val="404040" w:themeColor="text1" w:themeTint="BF"/>
          <w:sz w:val="54"/>
          <w:szCs w:val="54"/>
        </w:rPr>
        <w:t>Sarahí Alvarado Villarreal</w:t>
      </w:r>
    </w:p>
    <w:p w14:paraId="0EF0C62E" w14:textId="6D60961F" w:rsidR="003C7BC9" w:rsidRPr="001C28EC" w:rsidRDefault="00480B20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404040" w:themeColor="text1" w:themeTint="BF"/>
        </w:rPr>
      </w:pPr>
      <w:r w:rsidRPr="001C28EC">
        <w:rPr>
          <w:rFonts w:ascii="Arial" w:hAnsi="Arial" w:cs="Arial"/>
          <w:color w:val="404040" w:themeColor="text1" w:themeTint="BF"/>
          <w:shd w:val="clear" w:color="auto" w:fill="FFFFFF"/>
        </w:rPr>
        <w:t>Fue designada</w:t>
      </w:r>
      <w:r w:rsidR="0026338B" w:rsidRPr="001C28EC">
        <w:rPr>
          <w:rFonts w:ascii="Arial" w:hAnsi="Arial" w:cs="Arial"/>
          <w:color w:val="404040" w:themeColor="text1" w:themeTint="BF"/>
          <w:shd w:val="clear" w:color="auto" w:fill="FFFFFF"/>
        </w:rPr>
        <w:t xml:space="preserve"> </w:t>
      </w:r>
      <w:r w:rsidR="00336B77">
        <w:rPr>
          <w:rFonts w:ascii="Arial" w:hAnsi="Arial" w:cs="Arial"/>
          <w:color w:val="404040" w:themeColor="text1" w:themeTint="BF"/>
          <w:shd w:val="clear" w:color="auto" w:fill="FFFFFF"/>
        </w:rPr>
        <w:t>a la Jefatura de Huertos Urbanos</w:t>
      </w:r>
      <w:r w:rsidR="007840B0" w:rsidRPr="001C28EC">
        <w:rPr>
          <w:rFonts w:ascii="Arial" w:hAnsi="Arial" w:cs="Arial"/>
          <w:color w:val="404040" w:themeColor="text1" w:themeTint="BF"/>
          <w:shd w:val="clear" w:color="auto" w:fill="FFFFFF"/>
        </w:rPr>
        <w:t xml:space="preserve"> adscrita a la Dirección de </w:t>
      </w:r>
      <w:r w:rsidR="0081015D">
        <w:rPr>
          <w:rFonts w:ascii="Arial" w:hAnsi="Arial" w:cs="Arial"/>
          <w:color w:val="404040" w:themeColor="text1" w:themeTint="BF"/>
          <w:shd w:val="clear" w:color="auto" w:fill="FFFFFF"/>
        </w:rPr>
        <w:t>Ciudad Verde</w:t>
      </w:r>
      <w:r w:rsidR="00433322" w:rsidRPr="001C28EC">
        <w:rPr>
          <w:rFonts w:ascii="Arial" w:hAnsi="Arial" w:cs="Arial"/>
          <w:color w:val="404040" w:themeColor="text1" w:themeTint="BF"/>
          <w:shd w:val="clear" w:color="auto" w:fill="FFFFFF"/>
        </w:rPr>
        <w:t xml:space="preserve"> de la </w:t>
      </w:r>
      <w:r w:rsidR="00696FB7" w:rsidRPr="001C28EC">
        <w:rPr>
          <w:rFonts w:ascii="Arial" w:hAnsi="Arial" w:cs="Arial"/>
          <w:color w:val="404040" w:themeColor="text1" w:themeTint="BF"/>
          <w:shd w:val="clear" w:color="auto" w:fill="FFFFFF"/>
        </w:rPr>
        <w:t xml:space="preserve">Secretaría de </w:t>
      </w:r>
      <w:r w:rsidR="00433322" w:rsidRPr="001C28EC">
        <w:rPr>
          <w:rFonts w:ascii="Arial" w:hAnsi="Arial" w:cs="Arial"/>
          <w:color w:val="404040" w:themeColor="text1" w:themeTint="BF"/>
          <w:shd w:val="clear" w:color="auto" w:fill="FFFFFF"/>
        </w:rPr>
        <w:t xml:space="preserve">Desarrollo Urbano Sostenible </w:t>
      </w:r>
      <w:r w:rsidR="001A6337" w:rsidRPr="001C28EC">
        <w:rPr>
          <w:rFonts w:ascii="Arial" w:hAnsi="Arial" w:cs="Arial"/>
          <w:color w:val="404040" w:themeColor="text1" w:themeTint="BF"/>
          <w:shd w:val="clear" w:color="auto" w:fill="FFFFFF"/>
        </w:rPr>
        <w:t xml:space="preserve">el día </w:t>
      </w:r>
      <w:r w:rsidR="00961CC5">
        <w:rPr>
          <w:rFonts w:ascii="Arial" w:hAnsi="Arial" w:cs="Arial"/>
          <w:color w:val="404040" w:themeColor="text1" w:themeTint="BF"/>
          <w:shd w:val="clear" w:color="auto" w:fill="FFFFFF"/>
        </w:rPr>
        <w:t xml:space="preserve">01 de </w:t>
      </w:r>
      <w:r w:rsidR="00336B77">
        <w:rPr>
          <w:rFonts w:ascii="Arial" w:hAnsi="Arial" w:cs="Arial"/>
          <w:color w:val="404040" w:themeColor="text1" w:themeTint="BF"/>
          <w:shd w:val="clear" w:color="auto" w:fill="FFFFFF"/>
        </w:rPr>
        <w:t>agosto</w:t>
      </w:r>
      <w:r w:rsidR="00961CC5">
        <w:rPr>
          <w:rFonts w:ascii="Arial" w:hAnsi="Arial" w:cs="Arial"/>
          <w:color w:val="404040" w:themeColor="text1" w:themeTint="BF"/>
          <w:shd w:val="clear" w:color="auto" w:fill="FFFFFF"/>
        </w:rPr>
        <w:t xml:space="preserve"> del año 2022.</w:t>
      </w:r>
    </w:p>
    <w:p w14:paraId="45EF9B3E" w14:textId="77777777" w:rsidR="0026338B" w:rsidRPr="001C28EC" w:rsidRDefault="0026338B" w:rsidP="0026338B">
      <w:pPr>
        <w:pStyle w:val="Heading3"/>
        <w:spacing w:before="0" w:beforeAutospacing="0" w:after="0" w:afterAutospacing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4236CC6" w14:textId="77777777" w:rsidR="0026338B" w:rsidRPr="001C28EC" w:rsidRDefault="00000000" w:rsidP="0026338B">
      <w:pPr>
        <w:pStyle w:val="Heading3"/>
        <w:spacing w:before="0" w:beforeAutospacing="0" w:after="0" w:afterAutospacing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hyperlink r:id="rId5" w:anchor="collapseFour" w:history="1">
        <w:r w:rsidR="0026338B" w:rsidRPr="001C28EC">
          <w:rPr>
            <w:rStyle w:val="Hyperlink"/>
            <w:rFonts w:ascii="Arial" w:hAnsi="Arial" w:cs="Arial"/>
            <w:color w:val="404040" w:themeColor="text1" w:themeTint="BF"/>
            <w:sz w:val="24"/>
            <w:szCs w:val="24"/>
          </w:rPr>
          <w:t>Actividades Académicas</w:t>
        </w:r>
      </w:hyperlink>
    </w:p>
    <w:p w14:paraId="2E1093D7" w14:textId="0563A5E4" w:rsidR="0081015D" w:rsidRDefault="00BC30A8" w:rsidP="00BC30A8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404040" w:themeColor="text1" w:themeTint="BF"/>
        </w:rPr>
      </w:pPr>
      <w:r w:rsidRPr="001C28EC">
        <w:rPr>
          <w:rFonts w:ascii="Arial" w:hAnsi="Arial" w:cs="Arial"/>
          <w:color w:val="404040" w:themeColor="text1" w:themeTint="BF"/>
        </w:rPr>
        <w:t>Cursó la Licenciatura en</w:t>
      </w:r>
      <w:r w:rsidR="00696FB7" w:rsidRPr="001C28EC">
        <w:rPr>
          <w:rFonts w:ascii="Arial" w:hAnsi="Arial" w:cs="Arial"/>
          <w:color w:val="404040" w:themeColor="text1" w:themeTint="BF"/>
        </w:rPr>
        <w:t xml:space="preserve"> </w:t>
      </w:r>
      <w:r w:rsidR="0081015D">
        <w:rPr>
          <w:rFonts w:ascii="Arial" w:hAnsi="Arial" w:cs="Arial"/>
          <w:color w:val="404040" w:themeColor="text1" w:themeTint="BF"/>
        </w:rPr>
        <w:t>Arquitectura</w:t>
      </w:r>
      <w:r w:rsidR="00696FB7" w:rsidRPr="001C28EC">
        <w:rPr>
          <w:rFonts w:ascii="Arial" w:hAnsi="Arial" w:cs="Arial"/>
          <w:color w:val="404040" w:themeColor="text1" w:themeTint="BF"/>
        </w:rPr>
        <w:t xml:space="preserve"> en la Facultad de </w:t>
      </w:r>
      <w:r w:rsidR="0081015D">
        <w:rPr>
          <w:rFonts w:ascii="Arial" w:hAnsi="Arial" w:cs="Arial"/>
          <w:color w:val="404040" w:themeColor="text1" w:themeTint="BF"/>
        </w:rPr>
        <w:t>Arquitectura</w:t>
      </w:r>
      <w:r w:rsidR="00696FB7" w:rsidRPr="001C28EC">
        <w:rPr>
          <w:rFonts w:ascii="Arial" w:hAnsi="Arial" w:cs="Arial"/>
          <w:color w:val="404040" w:themeColor="text1" w:themeTint="BF"/>
        </w:rPr>
        <w:t xml:space="preserve"> de </w:t>
      </w:r>
      <w:r w:rsidR="00480B20" w:rsidRPr="001C28EC">
        <w:rPr>
          <w:rFonts w:ascii="Arial" w:hAnsi="Arial" w:cs="Arial"/>
          <w:color w:val="404040" w:themeColor="text1" w:themeTint="BF"/>
        </w:rPr>
        <w:t>la</w:t>
      </w:r>
      <w:r w:rsidR="0026338B" w:rsidRPr="001C28EC">
        <w:rPr>
          <w:rFonts w:ascii="Arial" w:hAnsi="Arial" w:cs="Arial"/>
          <w:color w:val="404040" w:themeColor="text1" w:themeTint="BF"/>
        </w:rPr>
        <w:t xml:space="preserve"> Universidad Autónoma de </w:t>
      </w:r>
      <w:r w:rsidR="00433322" w:rsidRPr="001C28EC">
        <w:rPr>
          <w:rFonts w:ascii="Arial" w:hAnsi="Arial" w:cs="Arial"/>
          <w:color w:val="404040" w:themeColor="text1" w:themeTint="BF"/>
        </w:rPr>
        <w:t>Nuevo León</w:t>
      </w:r>
      <w:r w:rsidR="00640D60">
        <w:rPr>
          <w:rFonts w:ascii="Arial" w:hAnsi="Arial" w:cs="Arial"/>
          <w:color w:val="404040" w:themeColor="text1" w:themeTint="BF"/>
        </w:rPr>
        <w:t>, y se encuentra en el proceso de titulación de la Maestría en Ciencias con Orientación en Gestión de la Arquitectura y Diseño en la misma facultad.</w:t>
      </w:r>
    </w:p>
    <w:p w14:paraId="4D046384" w14:textId="36B88D6F" w:rsidR="00700A6F" w:rsidRPr="001C28EC" w:rsidRDefault="00433322" w:rsidP="00BC30A8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404040" w:themeColor="text1" w:themeTint="BF"/>
        </w:rPr>
      </w:pPr>
      <w:r w:rsidRPr="001C28EC">
        <w:rPr>
          <w:rFonts w:ascii="Arial" w:hAnsi="Arial" w:cs="Arial"/>
          <w:color w:val="404040" w:themeColor="text1" w:themeTint="BF"/>
        </w:rPr>
        <w:t>H</w:t>
      </w:r>
      <w:r w:rsidR="00BD0666">
        <w:rPr>
          <w:rFonts w:ascii="Arial" w:hAnsi="Arial" w:cs="Arial"/>
          <w:color w:val="404040" w:themeColor="text1" w:themeTint="BF"/>
        </w:rPr>
        <w:t>a adquirido conocimientos en</w:t>
      </w:r>
      <w:r w:rsidR="00700A6F" w:rsidRPr="001C28EC">
        <w:rPr>
          <w:rFonts w:ascii="Arial" w:hAnsi="Arial" w:cs="Arial"/>
          <w:color w:val="404040" w:themeColor="text1" w:themeTint="BF"/>
        </w:rPr>
        <w:t xml:space="preserve"> diversos </w:t>
      </w:r>
      <w:r w:rsidR="00D86BBD">
        <w:rPr>
          <w:rFonts w:ascii="Arial" w:hAnsi="Arial" w:cs="Arial"/>
          <w:color w:val="404040" w:themeColor="text1" w:themeTint="BF"/>
        </w:rPr>
        <w:t>cursos y diplomados</w:t>
      </w:r>
      <w:r w:rsidR="00700A6F" w:rsidRPr="001C28EC">
        <w:rPr>
          <w:rFonts w:ascii="Arial" w:hAnsi="Arial" w:cs="Arial"/>
          <w:color w:val="404040" w:themeColor="text1" w:themeTint="BF"/>
        </w:rPr>
        <w:t xml:space="preserve"> </w:t>
      </w:r>
      <w:r w:rsidR="00640D60">
        <w:rPr>
          <w:rFonts w:ascii="Arial" w:hAnsi="Arial" w:cs="Arial"/>
          <w:color w:val="404040" w:themeColor="text1" w:themeTint="BF"/>
        </w:rPr>
        <w:t>sobre ordenamiento territorial y la emisión de GEI a nivel metropolitano.</w:t>
      </w:r>
    </w:p>
    <w:p w14:paraId="3C6A9293" w14:textId="77777777" w:rsidR="00BC30A8" w:rsidRPr="001C28EC" w:rsidRDefault="00BC30A8" w:rsidP="00646931">
      <w:pPr>
        <w:autoSpaceDE w:val="0"/>
        <w:autoSpaceDN w:val="0"/>
        <w:adjustRightInd w:val="0"/>
        <w:spacing w:after="225" w:line="360" w:lineRule="atLeast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F85E026" w14:textId="77777777" w:rsidR="0026338B" w:rsidRPr="001C28EC" w:rsidRDefault="00000000" w:rsidP="0026338B">
      <w:pPr>
        <w:pStyle w:val="Heading3"/>
        <w:spacing w:before="0" w:beforeAutospacing="0" w:after="0" w:afterAutospacing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hyperlink r:id="rId6" w:anchor="collapseOne" w:history="1">
        <w:r w:rsidR="0026338B" w:rsidRPr="001C28EC">
          <w:rPr>
            <w:rStyle w:val="Hyperlink"/>
            <w:rFonts w:ascii="Arial" w:hAnsi="Arial" w:cs="Arial"/>
            <w:color w:val="404040" w:themeColor="text1" w:themeTint="BF"/>
            <w:sz w:val="24"/>
            <w:szCs w:val="24"/>
          </w:rPr>
          <w:t>Actividades Profesionales</w:t>
        </w:r>
      </w:hyperlink>
    </w:p>
    <w:p w14:paraId="2DF50E56" w14:textId="33771319" w:rsidR="007725D5" w:rsidRDefault="00676C14" w:rsidP="001C05D0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1C28EC">
        <w:rPr>
          <w:rFonts w:ascii="Arial" w:hAnsi="Arial" w:cs="Arial"/>
          <w:color w:val="404040" w:themeColor="text1" w:themeTint="BF"/>
          <w:sz w:val="24"/>
          <w:szCs w:val="24"/>
        </w:rPr>
        <w:t>Inició su t</w:t>
      </w:r>
      <w:r w:rsidR="006C7303" w:rsidRPr="001C28EC">
        <w:rPr>
          <w:rFonts w:ascii="Arial" w:hAnsi="Arial" w:cs="Arial"/>
          <w:color w:val="404040" w:themeColor="text1" w:themeTint="BF"/>
          <w:sz w:val="24"/>
          <w:szCs w:val="24"/>
        </w:rPr>
        <w:t xml:space="preserve">rayectoria laboral en </w:t>
      </w:r>
      <w:proofErr w:type="spellStart"/>
      <w:r w:rsidR="00640D60">
        <w:rPr>
          <w:rFonts w:ascii="Arial" w:hAnsi="Arial" w:cs="Arial"/>
          <w:color w:val="404040" w:themeColor="text1" w:themeTint="BF"/>
          <w:sz w:val="24"/>
          <w:szCs w:val="24"/>
        </w:rPr>
        <w:t>Prosperia</w:t>
      </w:r>
      <w:proofErr w:type="spellEnd"/>
      <w:r w:rsidR="00FC02D2">
        <w:rPr>
          <w:rFonts w:ascii="Arial" w:hAnsi="Arial" w:cs="Arial"/>
          <w:color w:val="404040" w:themeColor="text1" w:themeTint="BF"/>
          <w:sz w:val="24"/>
          <w:szCs w:val="24"/>
        </w:rPr>
        <w:t xml:space="preserve"> en el año </w:t>
      </w:r>
      <w:r w:rsidR="00640D60">
        <w:rPr>
          <w:rFonts w:ascii="Arial" w:hAnsi="Arial" w:cs="Arial"/>
          <w:color w:val="404040" w:themeColor="text1" w:themeTint="BF"/>
          <w:sz w:val="24"/>
          <w:szCs w:val="24"/>
        </w:rPr>
        <w:t>2017</w:t>
      </w:r>
      <w:r w:rsidR="00FC02D2">
        <w:rPr>
          <w:rFonts w:ascii="Arial" w:hAnsi="Arial" w:cs="Arial"/>
          <w:color w:val="404040" w:themeColor="text1" w:themeTint="BF"/>
          <w:sz w:val="24"/>
          <w:szCs w:val="24"/>
        </w:rPr>
        <w:t>, donde desarroll</w:t>
      </w:r>
      <w:r w:rsidR="00640D60">
        <w:rPr>
          <w:rFonts w:ascii="Arial" w:hAnsi="Arial" w:cs="Arial"/>
          <w:color w:val="404040" w:themeColor="text1" w:themeTint="BF"/>
          <w:sz w:val="24"/>
          <w:szCs w:val="24"/>
        </w:rPr>
        <w:t xml:space="preserve">ó </w:t>
      </w:r>
      <w:r w:rsidR="00C51E13">
        <w:rPr>
          <w:rFonts w:ascii="Arial" w:hAnsi="Arial" w:cs="Arial"/>
          <w:color w:val="404040" w:themeColor="text1" w:themeTint="BF"/>
          <w:sz w:val="24"/>
          <w:szCs w:val="24"/>
        </w:rPr>
        <w:t>estudios de inteligencia de mercado y zonificación urbana. Posterior a esto, su trayectoria laboral del 2019 a la fecha se compone de Analista Urbano en el Centro de Innovación y Diseño de la Facultad de Arquitectura, RDLP Arquitectos y el Instituto de Planeación y Gestión Urbana del Municipio de San Pedro Garza García.</w:t>
      </w:r>
    </w:p>
    <w:p w14:paraId="2D33CEBD" w14:textId="4874C871" w:rsidR="007725D5" w:rsidRDefault="007725D5" w:rsidP="001C05D0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En el año 2022 se integra </w:t>
      </w:r>
      <w:r w:rsidR="00C51E13">
        <w:rPr>
          <w:rFonts w:ascii="Arial" w:hAnsi="Arial" w:cs="Arial"/>
          <w:color w:val="404040" w:themeColor="text1" w:themeTint="BF"/>
          <w:sz w:val="24"/>
          <w:szCs w:val="24"/>
        </w:rPr>
        <w:t xml:space="preserve">en la Jefatura de Huertos Urbanos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en la Dirección de Ciudad Verde de la Secretaría de Desarrollo Urbano Sostenible del Municipio de Monterrey. </w:t>
      </w:r>
    </w:p>
    <w:p w14:paraId="378EE5CD" w14:textId="77777777" w:rsidR="00F315A2" w:rsidRPr="00721122" w:rsidRDefault="00F315A2" w:rsidP="00BA733D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404040" w:themeColor="text1" w:themeTint="BF"/>
        </w:rPr>
      </w:pPr>
    </w:p>
    <w:p w14:paraId="0012CBB5" w14:textId="77777777" w:rsidR="00D91993" w:rsidRPr="00721122" w:rsidRDefault="00000000">
      <w:pPr>
        <w:rPr>
          <w:color w:val="404040" w:themeColor="text1" w:themeTint="BF"/>
        </w:rPr>
      </w:pPr>
    </w:p>
    <w:sectPr w:rsidR="00D91993" w:rsidRPr="007211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 w16cid:durableId="2121561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33D"/>
    <w:rsid w:val="00073064"/>
    <w:rsid w:val="0011303C"/>
    <w:rsid w:val="001A6337"/>
    <w:rsid w:val="001C05D0"/>
    <w:rsid w:val="001C28EC"/>
    <w:rsid w:val="0022645E"/>
    <w:rsid w:val="00241AE9"/>
    <w:rsid w:val="0026338B"/>
    <w:rsid w:val="00284239"/>
    <w:rsid w:val="00301A42"/>
    <w:rsid w:val="00307037"/>
    <w:rsid w:val="00330051"/>
    <w:rsid w:val="00336B77"/>
    <w:rsid w:val="003C7BC9"/>
    <w:rsid w:val="003E268B"/>
    <w:rsid w:val="00433322"/>
    <w:rsid w:val="00480B20"/>
    <w:rsid w:val="00537572"/>
    <w:rsid w:val="006034D6"/>
    <w:rsid w:val="00611490"/>
    <w:rsid w:val="00631F43"/>
    <w:rsid w:val="00640D60"/>
    <w:rsid w:val="00646931"/>
    <w:rsid w:val="006721DD"/>
    <w:rsid w:val="00676C14"/>
    <w:rsid w:val="00696FB7"/>
    <w:rsid w:val="006C7303"/>
    <w:rsid w:val="00700A6F"/>
    <w:rsid w:val="00721122"/>
    <w:rsid w:val="007725D5"/>
    <w:rsid w:val="007840B0"/>
    <w:rsid w:val="007A558C"/>
    <w:rsid w:val="0081015D"/>
    <w:rsid w:val="00886083"/>
    <w:rsid w:val="00914B08"/>
    <w:rsid w:val="0093635E"/>
    <w:rsid w:val="00945136"/>
    <w:rsid w:val="00961CC5"/>
    <w:rsid w:val="00A16843"/>
    <w:rsid w:val="00A57F5F"/>
    <w:rsid w:val="00A96657"/>
    <w:rsid w:val="00AA6C39"/>
    <w:rsid w:val="00BA733D"/>
    <w:rsid w:val="00BC30A8"/>
    <w:rsid w:val="00BC5EE7"/>
    <w:rsid w:val="00BD0666"/>
    <w:rsid w:val="00BD5435"/>
    <w:rsid w:val="00C51E13"/>
    <w:rsid w:val="00C57090"/>
    <w:rsid w:val="00D16DF6"/>
    <w:rsid w:val="00D86BBD"/>
    <w:rsid w:val="00D91643"/>
    <w:rsid w:val="00D94424"/>
    <w:rsid w:val="00DB6C9A"/>
    <w:rsid w:val="00DC5461"/>
    <w:rsid w:val="00F315A2"/>
    <w:rsid w:val="00F9415D"/>
    <w:rsid w:val="00FC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04A71"/>
  <w15:docId w15:val="{47151C8D-3116-4D41-97FD-60E4AB3A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Heading3">
    <w:name w:val="heading 3"/>
    <w:basedOn w:val="Normal"/>
    <w:link w:val="Heading3Ch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Heading3Char">
    <w:name w:val="Heading 3 Char"/>
    <w:basedOn w:val="DefaultParagraphFont"/>
    <w:link w:val="Heading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yperlink">
    <w:name w:val="Hyperlink"/>
    <w:basedOn w:val="DefaultParagraphFont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jf.gob.mx/Integracion/FBorrego.html" TargetMode="External"/><Relationship Id="rId5" Type="http://schemas.openxmlformats.org/officeDocument/2006/relationships/hyperlink" Target="http://www.cjf.gob.mx/Integracion/FBorreg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Sarahí Alvarado Villarreal</cp:lastModifiedBy>
  <cp:revision>2</cp:revision>
  <cp:lastPrinted>2016-05-03T00:14:00Z</cp:lastPrinted>
  <dcterms:created xsi:type="dcterms:W3CDTF">2022-08-04T19:31:00Z</dcterms:created>
  <dcterms:modified xsi:type="dcterms:W3CDTF">2022-08-04T19:31:00Z</dcterms:modified>
</cp:coreProperties>
</file>