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BC14" w14:textId="77777777" w:rsidR="00B55724" w:rsidRDefault="00B55724" w:rsidP="00B55724">
      <w:pPr>
        <w:spacing w:after="4" w:line="248" w:lineRule="auto"/>
        <w:ind w:left="-5" w:right="360"/>
        <w:rPr>
          <w:rFonts w:ascii="Calibri" w:eastAsia="Calibri" w:hAnsi="Calibri" w:cs="Calibri"/>
          <w:color w:val="auto"/>
          <w:sz w:val="16"/>
        </w:rPr>
      </w:pPr>
    </w:p>
    <w:p w14:paraId="6C592B3F" w14:textId="77777777" w:rsidR="00B55724" w:rsidRPr="002B0895" w:rsidRDefault="00B55724" w:rsidP="00B55724">
      <w:pPr>
        <w:pStyle w:val="Ttulo2"/>
        <w:ind w:right="379"/>
        <w:rPr>
          <w:rFonts w:asciiTheme="minorHAnsi" w:hAnsiTheme="minorHAnsi" w:cstheme="minorHAnsi"/>
          <w:b/>
          <w:color w:val="auto"/>
          <w:sz w:val="20"/>
          <w:szCs w:val="20"/>
        </w:rPr>
      </w:pPr>
      <w:r w:rsidRPr="002B0895">
        <w:rPr>
          <w:rFonts w:asciiTheme="minorHAnsi" w:hAnsiTheme="minorHAnsi" w:cstheme="minorHAnsi"/>
          <w:b/>
          <w:color w:val="auto"/>
          <w:sz w:val="20"/>
          <w:szCs w:val="20"/>
        </w:rPr>
        <w:t xml:space="preserve">AVISO DE PRIVACIDAD SIMPLIFICADO –  </w:t>
      </w:r>
      <w:r w:rsidRPr="002B0895">
        <w:rPr>
          <w:rFonts w:asciiTheme="minorHAnsi" w:eastAsia="Cambria" w:hAnsiTheme="minorHAnsi" w:cstheme="minorHAnsi"/>
          <w:b/>
          <w:color w:val="auto"/>
          <w:sz w:val="20"/>
          <w:szCs w:val="20"/>
        </w:rPr>
        <w:t>REVIVE EL CENTRO</w:t>
      </w:r>
    </w:p>
    <w:p w14:paraId="33DD03E0" w14:textId="77777777" w:rsidR="00B55724" w:rsidRPr="002B0895" w:rsidRDefault="00B55724" w:rsidP="00B55724">
      <w:pPr>
        <w:spacing w:after="0" w:line="259" w:lineRule="auto"/>
        <w:ind w:left="0" w:right="0" w:firstLine="0"/>
        <w:jc w:val="left"/>
        <w:rPr>
          <w:rFonts w:asciiTheme="minorHAnsi" w:hAnsiTheme="minorHAnsi" w:cstheme="minorHAnsi"/>
          <w:color w:val="auto"/>
          <w:sz w:val="20"/>
          <w:szCs w:val="20"/>
        </w:rPr>
      </w:pPr>
    </w:p>
    <w:p w14:paraId="40EA891C" w14:textId="38B1839C" w:rsidR="00B55724" w:rsidRPr="002B0895" w:rsidRDefault="00B55724" w:rsidP="002B0895">
      <w:pPr>
        <w:tabs>
          <w:tab w:val="left" w:pos="8789"/>
        </w:tabs>
        <w:spacing w:after="4" w:line="248" w:lineRule="auto"/>
        <w:ind w:left="-5" w:right="360"/>
        <w:rPr>
          <w:rFonts w:asciiTheme="minorHAnsi" w:hAnsiTheme="minorHAnsi" w:cstheme="minorHAnsi"/>
          <w:color w:val="auto"/>
          <w:sz w:val="20"/>
          <w:szCs w:val="20"/>
        </w:rPr>
      </w:pPr>
      <w:r w:rsidRPr="002B0895">
        <w:rPr>
          <w:rFonts w:asciiTheme="minorHAnsi" w:eastAsia="Calibri" w:hAnsiTheme="minorHAnsi" w:cstheme="minorHAnsi"/>
          <w:b/>
          <w:color w:val="auto"/>
          <w:sz w:val="20"/>
          <w:szCs w:val="20"/>
        </w:rPr>
        <w:t>DATOS DEL RESPONSABLE DEL TRATAMIENTO</w:t>
      </w:r>
      <w:r w:rsidRPr="002B0895">
        <w:rPr>
          <w:rFonts w:asciiTheme="minorHAnsi" w:eastAsia="Calibri" w:hAnsiTheme="minorHAnsi" w:cstheme="minorHAnsi"/>
          <w:color w:val="auto"/>
          <w:sz w:val="20"/>
          <w:szCs w:val="20"/>
        </w:rPr>
        <w:t xml:space="preserve">. El Municipio de Monterrey, a través de la Dirección General Operativa de la Secretaria de Servicios Públicos del Municipio de Monterrey, N.L., con domicilio en Zuazua 3701 norte, Colonia Del Norte, en Monterrey, Nuevo León, C.P. 64500. </w:t>
      </w:r>
    </w:p>
    <w:p w14:paraId="673E9154" w14:textId="77777777" w:rsidR="00B55724" w:rsidRPr="002B0895" w:rsidRDefault="00B55724" w:rsidP="002B0895">
      <w:pPr>
        <w:tabs>
          <w:tab w:val="left" w:pos="8789"/>
        </w:tabs>
        <w:spacing w:after="0" w:line="259" w:lineRule="auto"/>
        <w:ind w:left="0" w:right="0" w:firstLine="0"/>
        <w:rPr>
          <w:rFonts w:asciiTheme="minorHAnsi" w:hAnsiTheme="minorHAnsi" w:cstheme="minorHAnsi"/>
          <w:color w:val="auto"/>
          <w:sz w:val="20"/>
          <w:szCs w:val="20"/>
        </w:rPr>
      </w:pPr>
    </w:p>
    <w:p w14:paraId="665A3003" w14:textId="77777777" w:rsidR="00B55724" w:rsidRPr="002B0895" w:rsidRDefault="00B55724" w:rsidP="002B0895">
      <w:pPr>
        <w:tabs>
          <w:tab w:val="left" w:pos="8789"/>
        </w:tabs>
        <w:spacing w:after="4" w:line="248" w:lineRule="auto"/>
        <w:ind w:left="-5" w:right="360"/>
        <w:rPr>
          <w:rFonts w:asciiTheme="minorHAnsi" w:hAnsiTheme="minorHAnsi" w:cstheme="minorHAnsi"/>
          <w:b/>
          <w:color w:val="auto"/>
          <w:sz w:val="20"/>
          <w:szCs w:val="20"/>
        </w:rPr>
      </w:pPr>
      <w:r w:rsidRPr="002B0895">
        <w:rPr>
          <w:rFonts w:asciiTheme="minorHAnsi" w:eastAsia="Calibri" w:hAnsiTheme="minorHAnsi" w:cstheme="minorHAnsi"/>
          <w:b/>
          <w:color w:val="auto"/>
          <w:sz w:val="20"/>
          <w:szCs w:val="20"/>
        </w:rPr>
        <w:t xml:space="preserve">FINALIDADES.  </w:t>
      </w:r>
    </w:p>
    <w:p w14:paraId="2CF0BD88" w14:textId="77777777" w:rsidR="00B55724" w:rsidRPr="002B0895" w:rsidRDefault="00B55724" w:rsidP="002B0895">
      <w:pPr>
        <w:tabs>
          <w:tab w:val="left" w:pos="8789"/>
        </w:tabs>
        <w:spacing w:after="4" w:line="248" w:lineRule="auto"/>
        <w:ind w:left="-5" w:right="360"/>
        <w:rPr>
          <w:rFonts w:asciiTheme="minorHAnsi" w:eastAsia="Calibri" w:hAnsiTheme="minorHAnsi" w:cstheme="minorHAnsi"/>
          <w:b/>
          <w:color w:val="auto"/>
          <w:sz w:val="20"/>
          <w:szCs w:val="20"/>
        </w:rPr>
      </w:pPr>
      <w:r w:rsidRPr="002B0895">
        <w:rPr>
          <w:rFonts w:asciiTheme="minorHAnsi" w:eastAsia="Calibri" w:hAnsiTheme="minorHAnsi" w:cstheme="minorHAnsi"/>
          <w:b/>
          <w:color w:val="auto"/>
          <w:sz w:val="20"/>
          <w:szCs w:val="20"/>
        </w:rPr>
        <w:t>Principales.</w:t>
      </w:r>
      <w:r w:rsidRPr="002B0895">
        <w:rPr>
          <w:rFonts w:asciiTheme="minorHAnsi" w:eastAsia="Calibri" w:hAnsiTheme="minorHAnsi" w:cstheme="minorHAnsi"/>
          <w:color w:val="auto"/>
          <w:sz w:val="20"/>
          <w:szCs w:val="20"/>
        </w:rPr>
        <w:t xml:space="preserve"> Sus datos personales son necesarios para contar con su consentimiento para la autorización de </w:t>
      </w:r>
      <w:r w:rsidRPr="002B0895">
        <w:rPr>
          <w:rFonts w:asciiTheme="minorHAnsi" w:eastAsia="Calibri" w:hAnsiTheme="minorHAnsi" w:cstheme="minorHAnsi"/>
          <w:b/>
          <w:color w:val="auto"/>
          <w:sz w:val="20"/>
          <w:szCs w:val="20"/>
          <w:u w:val="single" w:color="000000"/>
        </w:rPr>
        <w:t>sondeo, ranura, resane, pintura e instalación de luminaria(s) sobre la fachada del inmueble,</w:t>
      </w:r>
      <w:r w:rsidRPr="002B0895">
        <w:rPr>
          <w:rFonts w:asciiTheme="minorHAnsi" w:eastAsia="Calibri" w:hAnsiTheme="minorHAnsi" w:cstheme="minorHAnsi"/>
          <w:b/>
          <w:color w:val="auto"/>
          <w:sz w:val="20"/>
          <w:szCs w:val="20"/>
        </w:rPr>
        <w:t xml:space="preserve"> que actualmente habita</w:t>
      </w:r>
      <w:r w:rsidRPr="002B0895">
        <w:rPr>
          <w:rFonts w:asciiTheme="minorHAnsi" w:eastAsia="Calibri" w:hAnsiTheme="minorHAnsi" w:cstheme="minorHAnsi"/>
          <w:color w:val="auto"/>
          <w:sz w:val="20"/>
          <w:szCs w:val="20"/>
        </w:rPr>
        <w:t>, así como su consentimiento para difusión en redes sociales y/o paginas oficiales del municipio de las imágenes fotográficas, videograbaciones y/o entrevistas del Gobierno de la Ciudad de Monterrey, Nuevo León dentro del programa “</w:t>
      </w:r>
      <w:r w:rsidRPr="002B0895">
        <w:rPr>
          <w:rFonts w:asciiTheme="minorHAnsi" w:eastAsia="Calibri" w:hAnsiTheme="minorHAnsi" w:cstheme="minorHAnsi"/>
          <w:b/>
          <w:color w:val="auto"/>
          <w:sz w:val="20"/>
          <w:szCs w:val="20"/>
        </w:rPr>
        <w:t>Revive el Centro”.</w:t>
      </w:r>
    </w:p>
    <w:p w14:paraId="2AA3C71A" w14:textId="77777777" w:rsidR="00B55724" w:rsidRPr="002B0895" w:rsidRDefault="00B55724" w:rsidP="002B0895">
      <w:pPr>
        <w:tabs>
          <w:tab w:val="left" w:pos="8789"/>
        </w:tabs>
        <w:spacing w:after="4" w:line="248" w:lineRule="auto"/>
        <w:ind w:left="-5" w:right="360"/>
        <w:rPr>
          <w:rFonts w:asciiTheme="minorHAnsi" w:eastAsia="Calibri" w:hAnsiTheme="minorHAnsi" w:cstheme="minorHAnsi"/>
          <w:b/>
          <w:color w:val="auto"/>
          <w:sz w:val="20"/>
          <w:szCs w:val="20"/>
        </w:rPr>
      </w:pPr>
    </w:p>
    <w:p w14:paraId="6819E8DD" w14:textId="6A69D8FB" w:rsidR="00B55724" w:rsidRPr="002B0895" w:rsidRDefault="00B55724" w:rsidP="002B0895">
      <w:pPr>
        <w:tabs>
          <w:tab w:val="left" w:pos="8789"/>
        </w:tabs>
        <w:spacing w:after="0" w:line="259" w:lineRule="auto"/>
        <w:ind w:left="0" w:right="0" w:firstLine="0"/>
        <w:rPr>
          <w:rFonts w:asciiTheme="minorHAnsi" w:eastAsia="Calibri" w:hAnsiTheme="minorHAnsi" w:cstheme="minorHAnsi"/>
          <w:color w:val="auto"/>
          <w:sz w:val="20"/>
          <w:szCs w:val="20"/>
        </w:rPr>
      </w:pPr>
      <w:r w:rsidRPr="002B0895">
        <w:rPr>
          <w:rFonts w:asciiTheme="minorHAnsi" w:eastAsia="Calibri" w:hAnsiTheme="minorHAnsi" w:cstheme="minorHAnsi"/>
          <w:b/>
          <w:color w:val="auto"/>
          <w:sz w:val="20"/>
          <w:szCs w:val="20"/>
        </w:rPr>
        <w:t>Secundarias</w:t>
      </w:r>
      <w:r w:rsidRPr="002B0895">
        <w:rPr>
          <w:rFonts w:asciiTheme="minorHAnsi" w:eastAsia="Calibri" w:hAnsiTheme="minorHAnsi" w:cstheme="minorHAnsi"/>
          <w:color w:val="auto"/>
          <w:sz w:val="20"/>
          <w:szCs w:val="20"/>
        </w:rPr>
        <w:t>. Llevar datos de control estadístico e informes.</w:t>
      </w:r>
    </w:p>
    <w:p w14:paraId="45075DDF" w14:textId="77777777" w:rsidR="0083388D" w:rsidRPr="002B0895" w:rsidRDefault="0083388D" w:rsidP="002B0895">
      <w:pPr>
        <w:tabs>
          <w:tab w:val="left" w:pos="8789"/>
        </w:tabs>
        <w:spacing w:after="0" w:line="259" w:lineRule="auto"/>
        <w:ind w:left="0" w:right="0" w:firstLine="0"/>
        <w:rPr>
          <w:rFonts w:asciiTheme="minorHAnsi" w:eastAsia="Calibri" w:hAnsiTheme="minorHAnsi" w:cstheme="minorHAnsi"/>
          <w:color w:val="auto"/>
          <w:sz w:val="20"/>
          <w:szCs w:val="20"/>
        </w:rPr>
      </w:pPr>
    </w:p>
    <w:p w14:paraId="46A909F4" w14:textId="42C52DAD" w:rsidR="0083388D" w:rsidRPr="002B0895" w:rsidRDefault="0083388D" w:rsidP="002B0895">
      <w:pPr>
        <w:tabs>
          <w:tab w:val="left" w:pos="8789"/>
        </w:tabs>
        <w:spacing w:after="4" w:line="248" w:lineRule="auto"/>
        <w:ind w:left="-5" w:right="425"/>
        <w:rPr>
          <w:rFonts w:asciiTheme="minorHAnsi" w:hAnsiTheme="minorHAnsi" w:cstheme="minorHAnsi"/>
          <w:color w:val="auto"/>
          <w:sz w:val="20"/>
          <w:szCs w:val="20"/>
        </w:rPr>
      </w:pPr>
      <w:r w:rsidRPr="002B0895">
        <w:rPr>
          <w:rFonts w:asciiTheme="minorHAnsi" w:eastAsia="Calibri" w:hAnsiTheme="minorHAnsi" w:cstheme="minorHAnsi"/>
          <w:b/>
          <w:color w:val="auto"/>
          <w:sz w:val="20"/>
          <w:szCs w:val="20"/>
        </w:rPr>
        <w:t>SI</w:t>
      </w:r>
      <w:r w:rsidR="002B0895">
        <w:rPr>
          <w:rFonts w:asciiTheme="minorHAnsi" w:eastAsia="Calibri" w:hAnsiTheme="minorHAnsi" w:cstheme="minorHAnsi"/>
          <w:b/>
          <w:color w:val="auto"/>
          <w:sz w:val="20"/>
          <w:szCs w:val="20"/>
        </w:rPr>
        <w:t>T</w:t>
      </w:r>
      <w:r w:rsidRPr="002B0895">
        <w:rPr>
          <w:rFonts w:asciiTheme="minorHAnsi" w:eastAsia="Calibri" w:hAnsiTheme="minorHAnsi" w:cstheme="minorHAnsi"/>
          <w:b/>
          <w:color w:val="auto"/>
          <w:sz w:val="20"/>
          <w:szCs w:val="20"/>
        </w:rPr>
        <w:t>IO DONDE PUEDE</w:t>
      </w:r>
      <w:r w:rsidR="002B0895">
        <w:rPr>
          <w:rFonts w:asciiTheme="minorHAnsi" w:eastAsia="Calibri" w:hAnsiTheme="minorHAnsi" w:cstheme="minorHAnsi"/>
          <w:b/>
          <w:color w:val="auto"/>
          <w:sz w:val="20"/>
          <w:szCs w:val="20"/>
        </w:rPr>
        <w:t xml:space="preserve"> </w:t>
      </w:r>
      <w:r w:rsidRPr="002B0895">
        <w:rPr>
          <w:rFonts w:asciiTheme="minorHAnsi" w:eastAsia="Calibri" w:hAnsiTheme="minorHAnsi" w:cstheme="minorHAnsi"/>
          <w:b/>
          <w:color w:val="auto"/>
          <w:sz w:val="20"/>
          <w:szCs w:val="20"/>
        </w:rPr>
        <w:t>CONSULTAR EL AVISO DE PRIVACIDAD INTEGRAL</w:t>
      </w:r>
      <w:r w:rsidRPr="002B0895">
        <w:rPr>
          <w:rFonts w:asciiTheme="minorHAnsi" w:eastAsia="Calibri" w:hAnsiTheme="minorHAnsi" w:cstheme="minorHAnsi"/>
          <w:color w:val="auto"/>
          <w:sz w:val="20"/>
          <w:szCs w:val="20"/>
        </w:rPr>
        <w:t xml:space="preserve">. </w:t>
      </w:r>
      <w:r w:rsidRPr="002B0895">
        <w:rPr>
          <w:rFonts w:asciiTheme="minorHAnsi" w:eastAsia="Calibri" w:hAnsiTheme="minorHAnsi" w:cstheme="minorHAnsi"/>
          <w:color w:val="auto"/>
          <w:sz w:val="20"/>
          <w:szCs w:val="20"/>
          <w:u w:val="single" w:color="0562C1"/>
        </w:rPr>
        <w:t>http://www.monterrey.gob.mx/transparencia/AvisosDePrivacidad.html.</w:t>
      </w:r>
    </w:p>
    <w:p w14:paraId="5122DCB9" w14:textId="77777777" w:rsidR="00B55724" w:rsidRPr="002B0895" w:rsidRDefault="00B55724" w:rsidP="002B0895">
      <w:pPr>
        <w:tabs>
          <w:tab w:val="left" w:pos="8789"/>
        </w:tabs>
        <w:spacing w:after="0" w:line="259" w:lineRule="auto"/>
        <w:ind w:left="0" w:right="0" w:firstLine="0"/>
        <w:rPr>
          <w:rFonts w:asciiTheme="minorHAnsi" w:hAnsiTheme="minorHAnsi" w:cstheme="minorHAnsi"/>
          <w:color w:val="auto"/>
          <w:sz w:val="20"/>
          <w:szCs w:val="20"/>
        </w:rPr>
      </w:pPr>
    </w:p>
    <w:p w14:paraId="417A8650" w14:textId="77777777" w:rsidR="00B55724" w:rsidRPr="002B0895" w:rsidRDefault="00B55724" w:rsidP="002B0895">
      <w:pPr>
        <w:tabs>
          <w:tab w:val="left" w:pos="8789"/>
        </w:tabs>
        <w:spacing w:after="4" w:line="248" w:lineRule="auto"/>
        <w:ind w:left="-5" w:right="360"/>
        <w:rPr>
          <w:rFonts w:asciiTheme="minorHAnsi" w:hAnsiTheme="minorHAnsi" w:cstheme="minorHAnsi"/>
          <w:color w:val="auto"/>
          <w:sz w:val="20"/>
          <w:szCs w:val="20"/>
        </w:rPr>
      </w:pPr>
      <w:r w:rsidRPr="002B0895">
        <w:rPr>
          <w:rFonts w:asciiTheme="minorHAnsi" w:eastAsia="Calibri" w:hAnsiTheme="minorHAnsi" w:cstheme="minorHAnsi"/>
          <w:b/>
          <w:color w:val="auto"/>
          <w:sz w:val="20"/>
          <w:szCs w:val="20"/>
        </w:rPr>
        <w:t>MANIFESTACIÓN DE NEGATIVA PARA EL TRATAMIENTO DE SUS DATOS PERSONALES.</w:t>
      </w:r>
      <w:r w:rsidRPr="002B0895">
        <w:rPr>
          <w:rFonts w:asciiTheme="minorHAnsi" w:eastAsia="Calibri" w:hAnsiTheme="minorHAnsi" w:cstheme="minorHAnsi"/>
          <w:color w:val="auto"/>
          <w:sz w:val="20"/>
          <w:szCs w:val="20"/>
        </w:rPr>
        <w:t xml:space="preserve"> Podrá manifestar su negativa de tratamiento de sus datos personales directamente ante la Unidad de Transparencia de la Administración Pública Centralizada del Municipio de Monterrey (Dirección de Transparencia de la Contraloría Municipal), con domicilio en Hidalgo núme</w:t>
      </w:r>
      <w:bookmarkStart w:id="0" w:name="_GoBack"/>
      <w:bookmarkEnd w:id="0"/>
      <w:r w:rsidRPr="002B0895">
        <w:rPr>
          <w:rFonts w:asciiTheme="minorHAnsi" w:eastAsia="Calibri" w:hAnsiTheme="minorHAnsi" w:cstheme="minorHAnsi"/>
          <w:color w:val="auto"/>
          <w:sz w:val="20"/>
          <w:szCs w:val="20"/>
        </w:rPr>
        <w:t xml:space="preserve">ro 443, piso 1, en la colonia Centro, de Monterrey, Nuevo León, C.P. 64000, y/o por medio del correo electrónico: </w:t>
      </w:r>
      <w:r w:rsidRPr="002B0895">
        <w:rPr>
          <w:rFonts w:asciiTheme="minorHAnsi" w:eastAsia="Calibri" w:hAnsiTheme="minorHAnsi" w:cstheme="minorHAnsi"/>
          <w:color w:val="auto"/>
          <w:sz w:val="20"/>
          <w:szCs w:val="20"/>
          <w:u w:val="single" w:color="0562C1"/>
        </w:rPr>
        <w:t>transparencia.soporte@monterrey.gob.mx</w:t>
      </w:r>
      <w:r w:rsidRPr="002B0895">
        <w:rPr>
          <w:rFonts w:asciiTheme="minorHAnsi" w:eastAsia="Calibri" w:hAnsiTheme="minorHAnsi" w:cstheme="minorHAnsi"/>
          <w:color w:val="auto"/>
          <w:sz w:val="20"/>
          <w:szCs w:val="20"/>
        </w:rPr>
        <w:t>.</w:t>
      </w:r>
    </w:p>
    <w:p w14:paraId="147F947D" w14:textId="77777777" w:rsidR="00B55724" w:rsidRPr="002B0895" w:rsidRDefault="00B55724" w:rsidP="002B0895">
      <w:pPr>
        <w:tabs>
          <w:tab w:val="left" w:pos="8789"/>
        </w:tabs>
        <w:spacing w:after="0" w:line="259" w:lineRule="auto"/>
        <w:ind w:left="0" w:right="0" w:firstLine="0"/>
        <w:rPr>
          <w:rFonts w:asciiTheme="minorHAnsi" w:hAnsiTheme="minorHAnsi" w:cstheme="minorHAnsi"/>
          <w:color w:val="auto"/>
          <w:sz w:val="20"/>
          <w:szCs w:val="20"/>
        </w:rPr>
      </w:pPr>
    </w:p>
    <w:p w14:paraId="7D7048B0" w14:textId="77777777" w:rsidR="00B55724" w:rsidRPr="002B0895" w:rsidRDefault="00B55724" w:rsidP="002B0895">
      <w:pPr>
        <w:tabs>
          <w:tab w:val="left" w:pos="8789"/>
        </w:tabs>
        <w:spacing w:after="4" w:line="248" w:lineRule="auto"/>
        <w:ind w:left="-5" w:right="360"/>
        <w:rPr>
          <w:rFonts w:asciiTheme="minorHAnsi" w:hAnsiTheme="minorHAnsi" w:cstheme="minorHAnsi"/>
          <w:color w:val="auto"/>
          <w:sz w:val="20"/>
          <w:szCs w:val="20"/>
        </w:rPr>
      </w:pPr>
      <w:r w:rsidRPr="002B0895">
        <w:rPr>
          <w:rFonts w:asciiTheme="minorHAnsi" w:eastAsia="Calibri" w:hAnsiTheme="minorHAnsi" w:cstheme="minorHAnsi"/>
          <w:b/>
          <w:color w:val="auto"/>
          <w:sz w:val="20"/>
          <w:szCs w:val="20"/>
        </w:rPr>
        <w:t>TRANSFERENCIAS</w:t>
      </w:r>
      <w:r w:rsidRPr="002B0895">
        <w:rPr>
          <w:rFonts w:asciiTheme="minorHAnsi" w:eastAsia="Calibri" w:hAnsiTheme="minorHAnsi" w:cstheme="minorHAnsi"/>
          <w:color w:val="auto"/>
          <w:sz w:val="20"/>
          <w:szCs w:val="20"/>
        </w:rPr>
        <w:t xml:space="preserve">. No se realizarán transferencias adicionales ni se comunicarán sus datos personales otorgados a este sujeto obligado, salvo aquéllas que sean necesarias para atender requerimientos debidamente fundados y motivados de información de una autoridad competente que así lo requiera tanto interna como externa al Municipio.  </w:t>
      </w:r>
    </w:p>
    <w:p w14:paraId="57A17A80" w14:textId="77777777" w:rsidR="00B55724" w:rsidRPr="002B0895" w:rsidRDefault="00B55724" w:rsidP="002B0895">
      <w:pPr>
        <w:tabs>
          <w:tab w:val="left" w:pos="8789"/>
        </w:tabs>
        <w:spacing w:after="0" w:line="259" w:lineRule="auto"/>
        <w:ind w:left="0" w:right="0" w:firstLine="0"/>
        <w:rPr>
          <w:rFonts w:asciiTheme="minorHAnsi" w:hAnsiTheme="minorHAnsi" w:cstheme="minorHAnsi"/>
          <w:color w:val="auto"/>
          <w:sz w:val="20"/>
          <w:szCs w:val="20"/>
        </w:rPr>
      </w:pPr>
    </w:p>
    <w:p w14:paraId="68E5765C" w14:textId="5105E688" w:rsidR="0083388D" w:rsidRPr="002B0895" w:rsidRDefault="0083388D" w:rsidP="002B0895">
      <w:pPr>
        <w:tabs>
          <w:tab w:val="left" w:pos="8789"/>
        </w:tabs>
        <w:spacing w:after="0" w:line="259" w:lineRule="auto"/>
        <w:ind w:left="0" w:right="425" w:firstLine="0"/>
        <w:rPr>
          <w:rFonts w:ascii="Calibri" w:hAnsi="Calibri" w:cs="Calibri"/>
          <w:b/>
          <w:color w:val="auto"/>
          <w:sz w:val="20"/>
          <w:szCs w:val="20"/>
        </w:rPr>
      </w:pPr>
      <w:r w:rsidRPr="002B0895">
        <w:rPr>
          <w:rFonts w:asciiTheme="minorHAnsi" w:hAnsiTheme="minorHAnsi" w:cstheme="minorHAnsi"/>
          <w:b/>
          <w:color w:val="auto"/>
          <w:sz w:val="20"/>
          <w:szCs w:val="20"/>
        </w:rPr>
        <w:t xml:space="preserve">DOMICILIO DE LA UNIDAD DE TRANSPARENCIA: </w:t>
      </w:r>
      <w:r w:rsidR="002B0895" w:rsidRPr="002B0895">
        <w:rPr>
          <w:rFonts w:asciiTheme="minorHAnsi" w:eastAsia="Times New Roman" w:hAnsiTheme="minorHAnsi" w:cstheme="minorHAnsi"/>
          <w:sz w:val="20"/>
          <w:szCs w:val="20"/>
          <w:lang w:val="es-ES_tradnl" w:eastAsia="es-ES"/>
        </w:rPr>
        <w:t>(Dirección de Transparencia de la Contraloría Municipal), con domicilio en</w:t>
      </w:r>
      <w:commentRangeStart w:id="1"/>
      <w:r w:rsidRPr="002B0895">
        <w:rPr>
          <w:rFonts w:asciiTheme="minorHAnsi" w:hAnsiTheme="minorHAnsi" w:cstheme="minorHAnsi"/>
          <w:b/>
          <w:color w:val="auto"/>
          <w:sz w:val="20"/>
          <w:szCs w:val="20"/>
        </w:rPr>
        <w:t xml:space="preserve"> </w:t>
      </w:r>
      <w:r w:rsidR="002B0895" w:rsidRPr="002B0895">
        <w:rPr>
          <w:rFonts w:asciiTheme="minorHAnsi" w:hAnsiTheme="minorHAnsi" w:cstheme="minorHAnsi"/>
          <w:sz w:val="20"/>
          <w:szCs w:val="20"/>
          <w:lang w:val="es-ES_tradnl"/>
        </w:rPr>
        <w:t>Hidalgo número 443, piso 1, en la colonia Centro, de Monterrey, Nuevo León, C.P. 64000</w:t>
      </w:r>
      <w:commentRangeEnd w:id="1"/>
    </w:p>
    <w:p w14:paraId="3A62694B" w14:textId="0C3984BF" w:rsidR="00B55724" w:rsidRPr="002B0895" w:rsidRDefault="002B0895" w:rsidP="00B55724">
      <w:pPr>
        <w:spacing w:after="31" w:line="259" w:lineRule="auto"/>
        <w:ind w:left="-29" w:right="-30" w:firstLine="0"/>
        <w:jc w:val="left"/>
        <w:rPr>
          <w:rFonts w:asciiTheme="minorHAnsi" w:hAnsiTheme="minorHAnsi" w:cstheme="minorHAnsi"/>
          <w:color w:val="auto"/>
          <w:sz w:val="20"/>
          <w:szCs w:val="20"/>
        </w:rPr>
      </w:pPr>
      <w:r w:rsidRPr="002B0895">
        <w:rPr>
          <w:rFonts w:asciiTheme="minorHAnsi" w:eastAsia="Calibri" w:hAnsiTheme="minorHAnsi" w:cstheme="minorHAnsi"/>
          <w:noProof/>
          <w:color w:val="auto"/>
          <w:sz w:val="20"/>
          <w:szCs w:val="20"/>
          <w:lang w:val="es-ES" w:eastAsia="es-ES"/>
        </w:rPr>
        <mc:AlternateContent>
          <mc:Choice Requires="wpg">
            <w:drawing>
              <wp:inline distT="0" distB="0" distL="0" distR="0" wp14:anchorId="6D4E7AAC" wp14:editId="24848D9D">
                <wp:extent cx="5888990" cy="18415"/>
                <wp:effectExtent l="0" t="0" r="1905" b="317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18415"/>
                          <a:chOff x="0" y="0"/>
                          <a:chExt cx="58887" cy="182"/>
                        </a:xfrm>
                      </wpg:grpSpPr>
                      <wps:wsp>
                        <wps:cNvPr id="2" name="Shape 2800"/>
                        <wps:cNvSpPr>
                          <a:spLocks noChangeArrowheads="1"/>
                        </wps:cNvSpPr>
                        <wps:spPr bwMode="auto">
                          <a:xfrm>
                            <a:off x="0" y="0"/>
                            <a:ext cx="58887" cy="182"/>
                          </a:xfrm>
                          <a:custGeom>
                            <a:avLst/>
                            <a:gdLst>
                              <a:gd name="T0" fmla="*/ 0 w 5888736"/>
                              <a:gd name="T1" fmla="*/ 0 h 18288"/>
                              <a:gd name="T2" fmla="*/ 5888736 w 5888736"/>
                              <a:gd name="T3" fmla="*/ 0 h 18288"/>
                              <a:gd name="T4" fmla="*/ 5888736 w 5888736"/>
                              <a:gd name="T5" fmla="*/ 18288 h 18288"/>
                              <a:gd name="T6" fmla="*/ 0 w 5888736"/>
                              <a:gd name="T7" fmla="*/ 18288 h 18288"/>
                              <a:gd name="T8" fmla="*/ 0 w 5888736"/>
                              <a:gd name="T9" fmla="*/ 0 h 18288"/>
                            </a:gdLst>
                            <a:ahLst/>
                            <a:cxnLst>
                              <a:cxn ang="0">
                                <a:pos x="T0" y="T1"/>
                              </a:cxn>
                              <a:cxn ang="0">
                                <a:pos x="T2" y="T3"/>
                              </a:cxn>
                              <a:cxn ang="0">
                                <a:pos x="T4" y="T5"/>
                              </a:cxn>
                              <a:cxn ang="0">
                                <a:pos x="T6" y="T7"/>
                              </a:cxn>
                              <a:cxn ang="0">
                                <a:pos x="T8" y="T9"/>
                              </a:cxn>
                            </a:cxnLst>
                            <a:rect l="0" t="0" r="r" b="b"/>
                            <a:pathLst>
                              <a:path w="5888736" h="18288">
                                <a:moveTo>
                                  <a:pt x="0" y="0"/>
                                </a:moveTo>
                                <a:lnTo>
                                  <a:pt x="5888736" y="0"/>
                                </a:lnTo>
                                <a:lnTo>
                                  <a:pt x="588873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7DD302" id="Group 6" o:spid="_x0000_s1026" style="width:463.7pt;height:1.45pt;mso-position-horizontal-relative:char;mso-position-vertical-relative:line" coordsize="588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">
                <v:shape id="Shape 2800" o:spid="_x0000_s1027" style="position:absolute;width:58887;height:182;visibility:visible;mso-wrap-style:square;v-text-anchor:top" coordsize="5888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" path="m,l5888736,r,18288l,18288,,e" fillcolor="black" stroked="f" strokeweight="0">
                  <v:stroke opacity="0" miterlimit="10" joinstyle="miter"/>
                  <v:path o:connecttype="custom" o:connectlocs="0,0;58887,0;58887,182;0,182;0,0" o:connectangles="0,0,0,0,0"/>
                </v:shape>
                <w10:anchorlock/>
              </v:group>
            </w:pict>
          </mc:Fallback>
        </mc:AlternateContent>
      </w:r>
    </w:p>
    <w:p w14:paraId="6C6E2322" w14:textId="77777777" w:rsidR="00B55724" w:rsidRPr="002B0895" w:rsidRDefault="00B55724" w:rsidP="00B55724">
      <w:pPr>
        <w:spacing w:after="47" w:line="248" w:lineRule="auto"/>
        <w:ind w:left="0" w:right="360" w:firstLine="0"/>
        <w:rPr>
          <w:rFonts w:asciiTheme="minorHAnsi" w:hAnsiTheme="minorHAnsi" w:cstheme="minorHAnsi"/>
          <w:b/>
          <w:color w:val="auto"/>
          <w:sz w:val="20"/>
          <w:szCs w:val="20"/>
        </w:rPr>
      </w:pPr>
      <w:r w:rsidRPr="002B0895">
        <w:rPr>
          <w:rFonts w:asciiTheme="minorHAnsi" w:eastAsia="Calibri" w:hAnsiTheme="minorHAnsi" w:cstheme="minorHAnsi"/>
          <w:b/>
          <w:color w:val="auto"/>
          <w:sz w:val="20"/>
          <w:szCs w:val="20"/>
        </w:rPr>
        <w:t>Fecha de creación: 30/enero/2024</w:t>
      </w:r>
    </w:p>
    <w:p w14:paraId="5846B4BA" w14:textId="77777777" w:rsidR="00B55724" w:rsidRPr="00952964" w:rsidRDefault="00B55724" w:rsidP="00B55724">
      <w:pPr>
        <w:spacing w:after="0" w:line="259" w:lineRule="auto"/>
        <w:ind w:left="0" w:right="0" w:firstLine="0"/>
        <w:jc w:val="left"/>
        <w:rPr>
          <w:color w:val="auto"/>
        </w:rPr>
      </w:pPr>
    </w:p>
    <w:p w14:paraId="2B903AA2" w14:textId="77777777" w:rsidR="00B55724" w:rsidRPr="00952964" w:rsidRDefault="00B55724" w:rsidP="00B55724">
      <w:pPr>
        <w:spacing w:after="0" w:line="259" w:lineRule="auto"/>
        <w:ind w:left="0" w:right="0" w:firstLine="0"/>
        <w:jc w:val="left"/>
        <w:rPr>
          <w:color w:val="auto"/>
        </w:rPr>
      </w:pPr>
    </w:p>
    <w:sectPr w:rsidR="00B55724" w:rsidRPr="00952964" w:rsidSect="007E6B8F">
      <w:headerReference w:type="default" r:id="rId7"/>
      <w:pgSz w:w="12240" w:h="15840"/>
      <w:pgMar w:top="1416" w:right="1324" w:bottom="113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8132" w14:textId="77777777" w:rsidR="00FD41E0" w:rsidRDefault="00FD41E0" w:rsidP="006A04EA">
      <w:pPr>
        <w:spacing w:after="0"/>
      </w:pPr>
      <w:r>
        <w:separator/>
      </w:r>
    </w:p>
  </w:endnote>
  <w:endnote w:type="continuationSeparator" w:id="0">
    <w:p w14:paraId="60FF7104" w14:textId="77777777" w:rsidR="00FD41E0" w:rsidRDefault="00FD41E0" w:rsidP="006A0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6751" w14:textId="77777777" w:rsidR="00FD41E0" w:rsidRDefault="00FD41E0" w:rsidP="006A04EA">
      <w:pPr>
        <w:spacing w:after="0"/>
      </w:pPr>
      <w:r>
        <w:separator/>
      </w:r>
    </w:p>
  </w:footnote>
  <w:footnote w:type="continuationSeparator" w:id="0">
    <w:p w14:paraId="5BC2FBFB" w14:textId="77777777" w:rsidR="00FD41E0" w:rsidRDefault="00FD41E0" w:rsidP="006A04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4037" w14:textId="77777777" w:rsidR="00633C24" w:rsidRDefault="00633C24">
    <w:pPr>
      <w:pStyle w:val="Encabezado"/>
    </w:pPr>
    <w:r w:rsidRPr="00633C24">
      <w:rPr>
        <w:noProof/>
        <w:lang w:val="es-ES" w:eastAsia="es-ES"/>
      </w:rPr>
      <w:drawing>
        <wp:inline distT="0" distB="0" distL="0" distR="0" wp14:anchorId="153957A0" wp14:editId="53E34D2C">
          <wp:extent cx="1520064" cy="802257"/>
          <wp:effectExtent l="19050" t="0" r="3936" b="0"/>
          <wp:docPr id="5" name="Imagen 5" descr="Sistema Logotipo Gob Monter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stema Logotipo Gob Monterrey-01"/>
                  <pic:cNvPicPr>
                    <a:picLocks noChangeAspect="1" noChangeArrowheads="1"/>
                  </pic:cNvPicPr>
                </pic:nvPicPr>
                <pic:blipFill>
                  <a:blip r:embed="rId1"/>
                  <a:srcRect/>
                  <a:stretch>
                    <a:fillRect/>
                  </a:stretch>
                </pic:blipFill>
                <pic:spPr bwMode="auto">
                  <a:xfrm>
                    <a:off x="0" y="0"/>
                    <a:ext cx="1536036" cy="81068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13"/>
    <w:rsid w:val="00042D8A"/>
    <w:rsid w:val="00062CF3"/>
    <w:rsid w:val="000E638F"/>
    <w:rsid w:val="001251B4"/>
    <w:rsid w:val="00130F92"/>
    <w:rsid w:val="00175F60"/>
    <w:rsid w:val="0018116E"/>
    <w:rsid w:val="001F0D90"/>
    <w:rsid w:val="002B0895"/>
    <w:rsid w:val="002B4D66"/>
    <w:rsid w:val="002E2EB4"/>
    <w:rsid w:val="002E3032"/>
    <w:rsid w:val="00303A24"/>
    <w:rsid w:val="003104DF"/>
    <w:rsid w:val="003344EA"/>
    <w:rsid w:val="00352ACB"/>
    <w:rsid w:val="0041594D"/>
    <w:rsid w:val="00473813"/>
    <w:rsid w:val="00485966"/>
    <w:rsid w:val="004C010F"/>
    <w:rsid w:val="004E63F5"/>
    <w:rsid w:val="00503FF6"/>
    <w:rsid w:val="005E1EE8"/>
    <w:rsid w:val="00617DA0"/>
    <w:rsid w:val="00617F75"/>
    <w:rsid w:val="00633C24"/>
    <w:rsid w:val="006A04EA"/>
    <w:rsid w:val="006A4A3F"/>
    <w:rsid w:val="00752324"/>
    <w:rsid w:val="007E6B8F"/>
    <w:rsid w:val="0083388D"/>
    <w:rsid w:val="00886623"/>
    <w:rsid w:val="008E7197"/>
    <w:rsid w:val="0091708C"/>
    <w:rsid w:val="00931B52"/>
    <w:rsid w:val="00935499"/>
    <w:rsid w:val="00937823"/>
    <w:rsid w:val="00952964"/>
    <w:rsid w:val="00972016"/>
    <w:rsid w:val="00993D6A"/>
    <w:rsid w:val="009F13C6"/>
    <w:rsid w:val="009F5CCD"/>
    <w:rsid w:val="00A74838"/>
    <w:rsid w:val="00AB026A"/>
    <w:rsid w:val="00B444A2"/>
    <w:rsid w:val="00B548D9"/>
    <w:rsid w:val="00B55724"/>
    <w:rsid w:val="00BC16F4"/>
    <w:rsid w:val="00BD6206"/>
    <w:rsid w:val="00BF7A5B"/>
    <w:rsid w:val="00C801E2"/>
    <w:rsid w:val="00CA7C4E"/>
    <w:rsid w:val="00DC696C"/>
    <w:rsid w:val="00E008D0"/>
    <w:rsid w:val="00E05425"/>
    <w:rsid w:val="00E13FCF"/>
    <w:rsid w:val="00E20E73"/>
    <w:rsid w:val="00E30FA3"/>
    <w:rsid w:val="00E40ED5"/>
    <w:rsid w:val="00E43D7E"/>
    <w:rsid w:val="00ED6D7A"/>
    <w:rsid w:val="00F36E41"/>
    <w:rsid w:val="00F54CB5"/>
    <w:rsid w:val="00FD41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7B1E"/>
  <w15:docId w15:val="{C4E675DE-E3FE-4CF3-95A5-B4FACB4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F3"/>
    <w:pPr>
      <w:spacing w:after="2" w:line="240" w:lineRule="auto"/>
      <w:ind w:left="10" w:right="382" w:hanging="10"/>
      <w:jc w:val="both"/>
    </w:pPr>
    <w:rPr>
      <w:rFonts w:ascii="Arial" w:eastAsia="Arial" w:hAnsi="Arial" w:cs="Arial"/>
      <w:color w:val="000000"/>
      <w:sz w:val="18"/>
    </w:rPr>
  </w:style>
  <w:style w:type="paragraph" w:styleId="Ttulo1">
    <w:name w:val="heading 1"/>
    <w:next w:val="Normal"/>
    <w:link w:val="Ttulo1Car"/>
    <w:uiPriority w:val="9"/>
    <w:unhideWhenUsed/>
    <w:qFormat/>
    <w:rsid w:val="00062CF3"/>
    <w:pPr>
      <w:keepNext/>
      <w:keepLines/>
      <w:spacing w:after="0"/>
      <w:ind w:left="10" w:right="382" w:hanging="10"/>
      <w:jc w:val="center"/>
      <w:outlineLvl w:val="0"/>
    </w:pPr>
    <w:rPr>
      <w:rFonts w:ascii="Arial" w:eastAsia="Arial" w:hAnsi="Arial" w:cs="Arial"/>
      <w:color w:val="000000"/>
      <w:sz w:val="18"/>
    </w:rPr>
  </w:style>
  <w:style w:type="paragraph" w:styleId="Ttulo2">
    <w:name w:val="heading 2"/>
    <w:next w:val="Normal"/>
    <w:link w:val="Ttulo2Car"/>
    <w:uiPriority w:val="9"/>
    <w:unhideWhenUsed/>
    <w:qFormat/>
    <w:rsid w:val="00062CF3"/>
    <w:pPr>
      <w:keepNext/>
      <w:keepLines/>
      <w:spacing w:after="0"/>
      <w:jc w:val="center"/>
      <w:outlineLvl w:val="1"/>
    </w:pPr>
    <w:rPr>
      <w:rFonts w:ascii="Calibri" w:eastAsia="Calibri" w:hAnsi="Calibri" w:cs="Calibr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62CF3"/>
    <w:rPr>
      <w:rFonts w:ascii="Calibri" w:eastAsia="Calibri" w:hAnsi="Calibri" w:cs="Calibri"/>
      <w:color w:val="000000"/>
      <w:sz w:val="16"/>
    </w:rPr>
  </w:style>
  <w:style w:type="character" w:customStyle="1" w:styleId="Ttulo1Car">
    <w:name w:val="Título 1 Car"/>
    <w:link w:val="Ttulo1"/>
    <w:rsid w:val="00062CF3"/>
    <w:rPr>
      <w:rFonts w:ascii="Arial" w:eastAsia="Arial" w:hAnsi="Arial" w:cs="Arial"/>
      <w:color w:val="000000"/>
      <w:sz w:val="18"/>
    </w:rPr>
  </w:style>
  <w:style w:type="paragraph" w:styleId="Textodeglobo">
    <w:name w:val="Balloon Text"/>
    <w:basedOn w:val="Normal"/>
    <w:link w:val="TextodegloboCar"/>
    <w:uiPriority w:val="99"/>
    <w:semiHidden/>
    <w:unhideWhenUsed/>
    <w:rsid w:val="00886623"/>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886623"/>
    <w:rPr>
      <w:rFonts w:ascii="Segoe UI" w:eastAsia="Arial" w:hAnsi="Segoe UI" w:cs="Segoe UI"/>
      <w:color w:val="000000"/>
      <w:sz w:val="18"/>
      <w:szCs w:val="18"/>
    </w:rPr>
  </w:style>
  <w:style w:type="paragraph" w:styleId="Encabezado">
    <w:name w:val="header"/>
    <w:basedOn w:val="Normal"/>
    <w:link w:val="EncabezadoCar"/>
    <w:uiPriority w:val="99"/>
    <w:semiHidden/>
    <w:unhideWhenUsed/>
    <w:rsid w:val="006A04EA"/>
    <w:pPr>
      <w:tabs>
        <w:tab w:val="center" w:pos="4419"/>
        <w:tab w:val="right" w:pos="8838"/>
      </w:tabs>
      <w:spacing w:after="0"/>
    </w:pPr>
  </w:style>
  <w:style w:type="character" w:customStyle="1" w:styleId="EncabezadoCar">
    <w:name w:val="Encabezado Car"/>
    <w:basedOn w:val="Fuentedeprrafopredeter"/>
    <w:link w:val="Encabezado"/>
    <w:uiPriority w:val="99"/>
    <w:semiHidden/>
    <w:rsid w:val="006A04EA"/>
    <w:rPr>
      <w:rFonts w:ascii="Arial" w:eastAsia="Arial" w:hAnsi="Arial" w:cs="Arial"/>
      <w:color w:val="000000"/>
      <w:sz w:val="18"/>
    </w:rPr>
  </w:style>
  <w:style w:type="paragraph" w:styleId="Piedepgina">
    <w:name w:val="footer"/>
    <w:basedOn w:val="Normal"/>
    <w:link w:val="PiedepginaCar"/>
    <w:uiPriority w:val="99"/>
    <w:semiHidden/>
    <w:unhideWhenUsed/>
    <w:rsid w:val="006A04EA"/>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6A04EA"/>
    <w:rPr>
      <w:rFonts w:ascii="Arial" w:eastAsia="Arial" w:hAnsi="Arial" w:cs="Arial"/>
      <w:color w:val="000000"/>
      <w:sz w:val="18"/>
    </w:rPr>
  </w:style>
  <w:style w:type="paragraph" w:styleId="Sinespaciado">
    <w:name w:val="No Spacing"/>
    <w:uiPriority w:val="1"/>
    <w:qFormat/>
    <w:rsid w:val="00303A24"/>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83388D"/>
    <w:rPr>
      <w:sz w:val="16"/>
      <w:szCs w:val="16"/>
    </w:rPr>
  </w:style>
  <w:style w:type="paragraph" w:styleId="Textocomentario">
    <w:name w:val="annotation text"/>
    <w:basedOn w:val="Normal"/>
    <w:link w:val="TextocomentarioCar"/>
    <w:uiPriority w:val="99"/>
    <w:semiHidden/>
    <w:unhideWhenUsed/>
    <w:rsid w:val="0083388D"/>
    <w:rPr>
      <w:sz w:val="20"/>
      <w:szCs w:val="20"/>
    </w:rPr>
  </w:style>
  <w:style w:type="character" w:customStyle="1" w:styleId="TextocomentarioCar">
    <w:name w:val="Texto comentario Car"/>
    <w:basedOn w:val="Fuentedeprrafopredeter"/>
    <w:link w:val="Textocomentario"/>
    <w:uiPriority w:val="99"/>
    <w:semiHidden/>
    <w:rsid w:val="008338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3388D"/>
    <w:rPr>
      <w:b/>
      <w:bCs/>
    </w:rPr>
  </w:style>
  <w:style w:type="character" w:customStyle="1" w:styleId="AsuntodelcomentarioCar">
    <w:name w:val="Asunto del comentario Car"/>
    <w:basedOn w:val="TextocomentarioCar"/>
    <w:link w:val="Asuntodelcomentario"/>
    <w:uiPriority w:val="99"/>
    <w:semiHidden/>
    <w:rsid w:val="0083388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3646-C421-4E73-B53C-0FD91EB5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Chavez Ramirez</dc:creator>
  <cp:keywords/>
  <dc:description/>
  <cp:lastModifiedBy>Claudia Elena Alvarez Gutierrez</cp:lastModifiedBy>
  <cp:revision>2</cp:revision>
  <cp:lastPrinted>2024-05-21T23:16:00Z</cp:lastPrinted>
  <dcterms:created xsi:type="dcterms:W3CDTF">2024-06-05T16:51:00Z</dcterms:created>
  <dcterms:modified xsi:type="dcterms:W3CDTF">2024-06-05T16:51:00Z</dcterms:modified>
</cp:coreProperties>
</file>