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F3" w:rsidRPr="00D33643" w:rsidRDefault="00457ECC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6D266B">
                <w:t xml:space="preserve">Lic. Fernando Maciel </w:t>
              </w:r>
              <w:proofErr w:type="spellStart"/>
              <w:r w:rsidR="006D266B">
                <w:t>Gónzalez</w:t>
              </w:r>
              <w:proofErr w:type="spellEnd"/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6D266B">
            <w:t>Coordinador Jurídico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6D266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6D266B">
            <w:t>Oficina de la Secretaría de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6D266B">
            <w:t>Febrero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686442" w:rsidP="00F36C1E">
          <w:r>
            <w:t xml:space="preserve">Licenciado en Derecho, egresado y titulado de la Facultado de Derecho y </w:t>
          </w:r>
          <w:proofErr w:type="spellStart"/>
          <w:r>
            <w:t>Crimilogía</w:t>
          </w:r>
          <w:proofErr w:type="spellEnd"/>
          <w:r>
            <w:t xml:space="preserve"> de la Universidad Autónoma de Nuevo León en el año 2007. Maestría en Derecho Procesal Penal por el Instituto Nacional de Derecho Procesal Penal en el año 2015.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E12C11" w:rsidP="00DD46F3">
          <w:r>
            <w:rPr>
              <w:lang w:eastAsia="es-MX"/>
            </w:rPr>
            <w:t xml:space="preserve">En </w:t>
          </w:r>
          <w:r>
            <w:t>febrero de 2015 se desempeñó como Delegado del Ministerio Público en la Jefatura de la Zona de Juárez</w:t>
          </w:r>
          <w:r w:rsidR="008213B6">
            <w:t>, finalizando su labor en junio de 2016</w:t>
          </w:r>
          <w:r>
            <w:t xml:space="preserve">. En el </w:t>
          </w:r>
          <w:r w:rsidR="008213B6">
            <w:t>junio del mismo año</w:t>
          </w:r>
          <w:r w:rsidR="0063799D" w:rsidRPr="0063799D">
            <w:rPr>
              <w:lang w:eastAsia="es-MX"/>
            </w:rPr>
            <w:t xml:space="preserve"> se desempeñó como Agente del Ministerio Público Investigador en la Fiscalía General de Justicia del Estado de Nuevo León asignado al municipio de Cadereyta Jiménez, Benito Juárez y Guadalupe, Nuevo León</w:t>
          </w:r>
          <w:r w:rsidR="0063799D">
            <w:t xml:space="preserve">; finalizando dicha labor en el año 2019. Posteriormente, en el mismo año, ingresa a la Dirección de Comercio del Municipio de Monterrey desempeñando el puesto de Coordinador Jurídico, concluyendo su cargo en septiembre de 2021. En octubre de 2021 se </w:t>
          </w:r>
          <w:proofErr w:type="spellStart"/>
          <w:r w:rsidR="0063799D">
            <w:t>desempeño</w:t>
          </w:r>
          <w:proofErr w:type="spellEnd"/>
          <w:r w:rsidR="0063799D">
            <w:t xml:space="preserve"> como Abogado Litigante, finalizando en enero de 2022. Finalmente, ingresa en marzo de 2022 a la Secretaría de Seguridad y Protección a la Ciudadanía del Municipio de Monterrey, para desempeñar el puesto de Coordinador Jurídico.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63799D" w:rsidRDefault="0063799D" w:rsidP="00E9058D">
              <w:pPr>
                <w:pStyle w:val="Encabezado"/>
                <w:numPr>
                  <w:ilvl w:val="0"/>
                  <w:numId w:val="1"/>
                </w:numPr>
                <w:contextualSpacing/>
              </w:pPr>
              <w:r>
                <w:t>Curso en Litigación Oral sobre las Pruebas en Audiencias de Juicio Oral, febrero 2019.</w:t>
              </w:r>
            </w:p>
            <w:p w:rsidR="0063799D" w:rsidRDefault="0063799D" w:rsidP="0063799D">
              <w:pPr>
                <w:pStyle w:val="Prrafodelista"/>
                <w:numPr>
                  <w:ilvl w:val="0"/>
                  <w:numId w:val="1"/>
                </w:numPr>
              </w:pPr>
              <w:r>
                <w:t>Diplomado en Mecanismos Alternos de Solución de Controversias, 2018.</w:t>
              </w:r>
            </w:p>
            <w:p w:rsidR="0063799D" w:rsidRDefault="0063799D" w:rsidP="0063799D">
              <w:pPr>
                <w:pStyle w:val="Prrafodelista"/>
                <w:numPr>
                  <w:ilvl w:val="0"/>
                  <w:numId w:val="1"/>
                </w:numPr>
              </w:pPr>
              <w:r>
                <w:t>Curso en Derechos Humanos impartido por la Fiscalía General de Justicia, 2018.</w:t>
              </w:r>
            </w:p>
            <w:p w:rsidR="0063799D" w:rsidRDefault="0063799D" w:rsidP="0063799D">
              <w:pPr>
                <w:pStyle w:val="Prrafodelista"/>
                <w:numPr>
                  <w:ilvl w:val="0"/>
                  <w:numId w:val="1"/>
                </w:numPr>
              </w:pPr>
              <w:r>
                <w:t>Diplomado básico en Sistema Penal Acusatorio en México, junio de 2018.</w:t>
              </w:r>
            </w:p>
            <w:p w:rsidR="0063799D" w:rsidRPr="0063799D" w:rsidRDefault="0063799D" w:rsidP="0063799D">
              <w:pPr>
                <w:pStyle w:val="Prrafodelista"/>
                <w:numPr>
                  <w:ilvl w:val="0"/>
                  <w:numId w:val="1"/>
                </w:numPr>
              </w:pPr>
              <w:r>
                <w:t>Curso “Código Nacional de Procedimientos Penales y Litigación en Juicios Orales”.</w:t>
              </w:r>
            </w:p>
            <w:p w:rsidR="0063799D" w:rsidRDefault="0063799D" w:rsidP="0063799D">
              <w:pPr>
                <w:pStyle w:val="Prrafodelista"/>
                <w:numPr>
                  <w:ilvl w:val="0"/>
                  <w:numId w:val="1"/>
                </w:numPr>
              </w:pPr>
              <w:r>
                <w:t>Curso de Juicios Orales, agosto 2016.</w:t>
              </w:r>
            </w:p>
            <w:p w:rsidR="0063799D" w:rsidRPr="0063799D" w:rsidRDefault="0063799D" w:rsidP="0063799D">
              <w:pPr>
                <w:pStyle w:val="Prrafodelista"/>
                <w:numPr>
                  <w:ilvl w:val="0"/>
                  <w:numId w:val="1"/>
                </w:numPr>
              </w:pPr>
              <w:r w:rsidRPr="0063799D">
                <w:t>Taller de Juicios Orales, febrero 2015.</w:t>
              </w:r>
            </w:p>
            <w:p w:rsidR="001634A5" w:rsidRPr="0063799D" w:rsidRDefault="0063799D" w:rsidP="0063799D">
              <w:pPr>
                <w:pStyle w:val="Prrafodelista"/>
                <w:numPr>
                  <w:ilvl w:val="0"/>
                  <w:numId w:val="1"/>
                </w:numPr>
              </w:pPr>
              <w:r w:rsidRPr="0063799D">
                <w:t>Diplomado en Litigio Oral Penal impartido por la Procuraduría General de Justicia en el Estado, agosto 2015</w:t>
              </w:r>
            </w:p>
          </w:sdtContent>
        </w:sdt>
      </w:sdtContent>
    </w:sdt>
    <w:sectPr w:rsidR="001634A5" w:rsidRPr="0063799D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CC" w:rsidRPr="00F36C1E" w:rsidRDefault="00457ECC" w:rsidP="00F36C1E">
      <w:r>
        <w:separator/>
      </w:r>
    </w:p>
  </w:endnote>
  <w:endnote w:type="continuationSeparator" w:id="0">
    <w:p w:rsidR="00457ECC" w:rsidRPr="00F36C1E" w:rsidRDefault="00457ECC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CC" w:rsidRPr="00F36C1E" w:rsidRDefault="00457ECC" w:rsidP="00F36C1E">
      <w:r>
        <w:separator/>
      </w:r>
    </w:p>
  </w:footnote>
  <w:footnote w:type="continuationSeparator" w:id="0">
    <w:p w:rsidR="00457ECC" w:rsidRPr="00F36C1E" w:rsidRDefault="00457ECC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21" w:rsidRPr="007363BC" w:rsidRDefault="00457ECC" w:rsidP="007363B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84.15pt;margin-top:8.8pt;width:18.7pt;height:649.85pt;z-index:-251658240;mso-position-horizontal-relative:text;mso-position-vertical-relative:text;mso-width-relative:page;mso-height-relative:page" wrapcoords="-864 0 -864 21575 21600 21575 21600 0 -864 0">
          <v:imagedata r:id="rId1" o:title="Degradado-SSPC"/>
          <w10:wrap type="through"/>
        </v:shape>
      </w:pict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iTT3hQyXDmQj/RfLzDfFzluvKVJPV94G6Mf4zftVNM0gtIrbTPmuj7MHsL8V9jkRbZM/LdpT3CVlh0MpUxkw==" w:salt="UMsp4v6qX9bIMoxLp8M7Tg=="/>
  <w:autoFormatOverride/>
  <w:styleLockTheme/>
  <w:styleLockQFSet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21"/>
    <w:rsid w:val="00001A20"/>
    <w:rsid w:val="000064E2"/>
    <w:rsid w:val="00050FB8"/>
    <w:rsid w:val="00064D78"/>
    <w:rsid w:val="001141BE"/>
    <w:rsid w:val="001634A5"/>
    <w:rsid w:val="00185482"/>
    <w:rsid w:val="001B32A2"/>
    <w:rsid w:val="00217B57"/>
    <w:rsid w:val="002343F4"/>
    <w:rsid w:val="002620F1"/>
    <w:rsid w:val="0033454C"/>
    <w:rsid w:val="003A09F8"/>
    <w:rsid w:val="00402917"/>
    <w:rsid w:val="00457ECC"/>
    <w:rsid w:val="00520B7F"/>
    <w:rsid w:val="005300C1"/>
    <w:rsid w:val="00546DDE"/>
    <w:rsid w:val="005C3D57"/>
    <w:rsid w:val="005F5E00"/>
    <w:rsid w:val="006146C1"/>
    <w:rsid w:val="0063799D"/>
    <w:rsid w:val="0068206A"/>
    <w:rsid w:val="00686442"/>
    <w:rsid w:val="006D266B"/>
    <w:rsid w:val="007363BC"/>
    <w:rsid w:val="008213B6"/>
    <w:rsid w:val="00822CB8"/>
    <w:rsid w:val="008C7793"/>
    <w:rsid w:val="00913CBA"/>
    <w:rsid w:val="00915D5D"/>
    <w:rsid w:val="00916627"/>
    <w:rsid w:val="00944298"/>
    <w:rsid w:val="009B58C1"/>
    <w:rsid w:val="00A52521"/>
    <w:rsid w:val="00AD298A"/>
    <w:rsid w:val="00BB1E50"/>
    <w:rsid w:val="00C03E9B"/>
    <w:rsid w:val="00C9187C"/>
    <w:rsid w:val="00CA5EED"/>
    <w:rsid w:val="00CF7D28"/>
    <w:rsid w:val="00D33643"/>
    <w:rsid w:val="00D47BBF"/>
    <w:rsid w:val="00D76FF3"/>
    <w:rsid w:val="00D87E0A"/>
    <w:rsid w:val="00DD46F3"/>
    <w:rsid w:val="00E12C11"/>
    <w:rsid w:val="00E9058D"/>
    <w:rsid w:val="00EA2F2A"/>
    <w:rsid w:val="00EB280C"/>
    <w:rsid w:val="00F36C1E"/>
    <w:rsid w:val="00F3708A"/>
    <w:rsid w:val="00F4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90131"/>
    <w:rsid w:val="001C29EC"/>
    <w:rsid w:val="001F6F5E"/>
    <w:rsid w:val="003D614D"/>
    <w:rsid w:val="00434627"/>
    <w:rsid w:val="00451793"/>
    <w:rsid w:val="004D006E"/>
    <w:rsid w:val="00581E61"/>
    <w:rsid w:val="00593019"/>
    <w:rsid w:val="005C4D79"/>
    <w:rsid w:val="005E23A4"/>
    <w:rsid w:val="006C5C1E"/>
    <w:rsid w:val="0074788C"/>
    <w:rsid w:val="0078068D"/>
    <w:rsid w:val="008511AD"/>
    <w:rsid w:val="0089604D"/>
    <w:rsid w:val="0096408D"/>
    <w:rsid w:val="00973F86"/>
    <w:rsid w:val="009D3F43"/>
    <w:rsid w:val="009E0EB7"/>
    <w:rsid w:val="00A13702"/>
    <w:rsid w:val="00A44DD4"/>
    <w:rsid w:val="00C05ADD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B33A-EA1A-449C-8D9D-D079C777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2022-04-06T16:15:00Z</dcterms:created>
  <dcterms:modified xsi:type="dcterms:W3CDTF">2022-04-06T16:15:00Z</dcterms:modified>
</cp:coreProperties>
</file>