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7C2DD6"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8281E">
                <w:t>M</w:t>
              </w:r>
              <w:r w:rsidR="001A5A3D">
                <w:t>tra</w:t>
              </w:r>
              <w:r w:rsidR="005C6A37">
                <w:t xml:space="preserve">. </w:t>
              </w:r>
              <w:proofErr w:type="spellStart"/>
              <w:r w:rsidR="00B8281E">
                <w:t>Zolia</w:t>
              </w:r>
              <w:proofErr w:type="spellEnd"/>
              <w:r w:rsidR="00B8281E">
                <w:t xml:space="preserve"> Mata González</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B8281E">
            <w:t xml:space="preserve">Coordinador (a) de Unidad a </w:t>
          </w:r>
          <w:proofErr w:type="spellStart"/>
          <w:r w:rsidR="00B8281E">
            <w:t>Victimas</w:t>
          </w:r>
          <w:proofErr w:type="spellEnd"/>
          <w:r w:rsidR="00B8281E">
            <w:t xml:space="preserve"> de Violencia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B8281E">
            <w:t>Dirección de Justicia Cívica y Consejos Ciudadanos de Seguridad</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824ED">
            <w:t>Junio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B8281E" w:rsidP="00F36C1E">
          <w:r w:rsidRPr="00B8281E">
            <w:rPr>
              <w:lang w:eastAsia="es-MX"/>
            </w:rPr>
            <w:t xml:space="preserve">Licenciada en Derecho y Ciencias Jurídicas, egresada y titulada de la Universidad </w:t>
          </w:r>
          <w:proofErr w:type="spellStart"/>
          <w:r w:rsidRPr="00B8281E">
            <w:rPr>
              <w:lang w:eastAsia="es-MX"/>
            </w:rPr>
            <w:t>Universidad</w:t>
          </w:r>
          <w:proofErr w:type="spellEnd"/>
          <w:r w:rsidRPr="00B8281E">
            <w:rPr>
              <w:lang w:eastAsia="es-MX"/>
            </w:rPr>
            <w:t xml:space="preserve"> Autónoma de Nuevo León en el año 1994, continuando sus estudios con una Maestría en </w:t>
          </w:r>
          <w:r>
            <w:t xml:space="preserve"> </w:t>
          </w:r>
          <w:r w:rsidRPr="00B8281E">
            <w:rPr>
              <w:lang w:eastAsia="es-MX"/>
            </w:rPr>
            <w:t>Psicología en los años de 2016 al año 2018 en la Universidad Valle Continental y posteriormente en el año 2019 comenzó una Maestría en Administra</w:t>
          </w:r>
          <w:r>
            <w:rPr>
              <w:lang w:eastAsia="es-MX"/>
            </w:rPr>
            <w:t>ción Pública en el Instituto de</w:t>
          </w:r>
          <w:r>
            <w:t xml:space="preserve"> </w:t>
          </w:r>
          <w:r w:rsidRPr="00B8281E">
            <w:rPr>
              <w:lang w:eastAsia="es-MX"/>
            </w:rPr>
            <w:t>Profesionalización Estatal, concluyendo en el año 2021.</w:t>
          </w:r>
          <w:r>
            <w:t xml:space="preserve"> </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B8281E" w:rsidP="00DD46F3">
          <w:r w:rsidRPr="00B8281E">
            <w:rPr>
              <w:lang w:eastAsia="es-MX"/>
            </w:rPr>
            <w:t xml:space="preserve">En el año 2003, ingresa a la empresa Alternativas Pacificas A. C. con el puesto de Abogada en donde desempañaba diversas funciones entre las cuales resalta la atención a mujeres en situación de violencia, desde oficinas centrales y refugio, así como la representación jurídica en materia familiar, entre otras actividades, finalizando su puesto de Abogada en el año 2007. Posteriormente, en mayo del año 2009, ingresa a laborar para el Poder Judicial del Estado como Actuario adscrito al Juzgado Tercero Menor Letrado de Monterrey, llevando a cabo la responsabilidad de Coordinar un Programa Federal denominado Programa de Fortalecimiento a la Transversalidad de la Perspectiva de Género, finalizando con su cargo en agosto del mismo año. Después, en el año 2010, ingresa al Instituto Estatal de las Mujeres, con el cargo de Jefa de Atención, en donde se encargaba de dirigir 34 equipos de atención, siendo un total de 130 personas las cuales se encargaban de atender la violencia de género en el estado de Nuevo León, Coordinar el programa estatal de Mujeres Libres de Violencia, por mencionar algunas de sus actividades, terminando el cargo en el año 2021 para posteriormente, en el mismo año, asumir el cargo como Coordinadora de Atención al Ciudadano en la Secretaría de Seguridad </w:t>
          </w:r>
          <w:r w:rsidR="00302923">
            <w:t xml:space="preserve">y Protección a la </w:t>
          </w:r>
          <w:proofErr w:type="spellStart"/>
          <w:r w:rsidR="00302923">
            <w:t>Ciudadania</w:t>
          </w:r>
          <w:proofErr w:type="spellEnd"/>
          <w:r w:rsidRPr="00B8281E">
            <w:rPr>
              <w:lang w:eastAsia="es-MX"/>
            </w:rPr>
            <w:t>.</w:t>
          </w:r>
          <w:r w:rsidR="00302923">
            <w:t xml:space="preserve"> Para en Junio del 2022 asumir la responsabilidad y el car</w:t>
          </w:r>
          <w:r w:rsidR="001712C4">
            <w:t>go que actualmente ejerce como C</w:t>
          </w:r>
          <w:r w:rsidR="00302923">
            <w:t xml:space="preserve">oordinadora de Unidad a </w:t>
          </w:r>
          <w:proofErr w:type="spellStart"/>
          <w:r w:rsidR="00302923">
            <w:t>Victimas</w:t>
          </w:r>
          <w:proofErr w:type="spellEnd"/>
          <w:r w:rsidR="00302923">
            <w:t xml:space="preserve"> de Violencia en la Dirección de Justicia Cívica y Consejos Ciudadanos de</w:t>
          </w:r>
          <w:r w:rsidR="0045088F">
            <w:t xml:space="preserve"> Seguridad en la misma Secretarí</w:t>
          </w:r>
          <w:r w:rsidR="00302923">
            <w:t>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212876" w:rsidRDefault="00B8281E" w:rsidP="00B8281E">
              <w:pPr>
                <w:pStyle w:val="Prrafodelista"/>
                <w:numPr>
                  <w:ilvl w:val="0"/>
                  <w:numId w:val="1"/>
                </w:numPr>
              </w:pPr>
              <w:r>
                <w:t xml:space="preserve">2017. Diplomado de Investigación Ministerial con </w:t>
              </w:r>
              <w:proofErr w:type="spellStart"/>
              <w:r>
                <w:t>Prespectiva</w:t>
              </w:r>
              <w:proofErr w:type="spellEnd"/>
              <w:r>
                <w:t xml:space="preserve"> de Género y Derechos Humanos.</w:t>
              </w:r>
            </w:p>
            <w:p w:rsidR="001634A5" w:rsidRPr="00F67769" w:rsidRDefault="00B8281E" w:rsidP="00F67769">
              <w:pPr>
                <w:pStyle w:val="Prrafodelista"/>
                <w:numPr>
                  <w:ilvl w:val="0"/>
                  <w:numId w:val="1"/>
                </w:numPr>
              </w:pPr>
              <w:r>
                <w:lastRenderedPageBreak/>
                <w:t xml:space="preserve">2018. Seminario de Intervenciones Pericial con </w:t>
              </w:r>
              <w:proofErr w:type="spellStart"/>
              <w:r>
                <w:t>Prespectiva</w:t>
              </w:r>
              <w:proofErr w:type="spellEnd"/>
              <w:r>
                <w:t xml:space="preserve"> de Género y Derechos Human</w:t>
              </w:r>
              <w:r w:rsidR="001712C4">
                <w:t>o</w:t>
              </w:r>
              <w:r>
                <w:t>s, impartido por la UNODC.</w:t>
              </w:r>
            </w:p>
          </w:sdtContent>
        </w:sdt>
      </w:sdtContent>
    </w:sdt>
    <w:sectPr w:rsidR="001634A5" w:rsidRPr="00F67769"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D6" w:rsidRPr="00F36C1E" w:rsidRDefault="007C2DD6" w:rsidP="00F36C1E">
      <w:r>
        <w:separator/>
      </w:r>
    </w:p>
  </w:endnote>
  <w:endnote w:type="continuationSeparator" w:id="0">
    <w:p w:rsidR="007C2DD6" w:rsidRPr="00F36C1E" w:rsidRDefault="007C2DD6"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D6" w:rsidRPr="00F36C1E" w:rsidRDefault="007C2DD6" w:rsidP="00F36C1E">
      <w:r>
        <w:separator/>
      </w:r>
    </w:p>
  </w:footnote>
  <w:footnote w:type="continuationSeparator" w:id="0">
    <w:p w:rsidR="007C2DD6" w:rsidRPr="00F36C1E" w:rsidRDefault="007C2DD6"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nsid w:val="51E6199A"/>
    <w:multiLevelType w:val="hybridMultilevel"/>
    <w:tmpl w:val="C73AA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CYw28OBnxRlfnxcY6h00lm1mSgtBK7OeVLczSmjlAUfgFFXlqmLSk4xpiMihwnsfYPmUSwTV49T6QVHGVkzXVw==" w:salt="IyTkUMqGd04EUojeDt/96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070FC"/>
    <w:rsid w:val="0004129E"/>
    <w:rsid w:val="00050FB8"/>
    <w:rsid w:val="00063C56"/>
    <w:rsid w:val="00064D78"/>
    <w:rsid w:val="00096575"/>
    <w:rsid w:val="000C2639"/>
    <w:rsid w:val="00112D51"/>
    <w:rsid w:val="001141BE"/>
    <w:rsid w:val="001634A5"/>
    <w:rsid w:val="001712C4"/>
    <w:rsid w:val="00185482"/>
    <w:rsid w:val="00196B02"/>
    <w:rsid w:val="001A5A3D"/>
    <w:rsid w:val="001B32A2"/>
    <w:rsid w:val="001B5BB7"/>
    <w:rsid w:val="00201EF9"/>
    <w:rsid w:val="00203C86"/>
    <w:rsid w:val="00212876"/>
    <w:rsid w:val="00217B57"/>
    <w:rsid w:val="00231BD8"/>
    <w:rsid w:val="002343F4"/>
    <w:rsid w:val="002620F1"/>
    <w:rsid w:val="00266B2B"/>
    <w:rsid w:val="002824ED"/>
    <w:rsid w:val="00302923"/>
    <w:rsid w:val="0033454C"/>
    <w:rsid w:val="003844A7"/>
    <w:rsid w:val="003A09F8"/>
    <w:rsid w:val="003C4A01"/>
    <w:rsid w:val="00400BFC"/>
    <w:rsid w:val="00402917"/>
    <w:rsid w:val="004120AC"/>
    <w:rsid w:val="004149BB"/>
    <w:rsid w:val="0045088F"/>
    <w:rsid w:val="00457ECC"/>
    <w:rsid w:val="004734F6"/>
    <w:rsid w:val="00493F6F"/>
    <w:rsid w:val="005008BE"/>
    <w:rsid w:val="00506B4B"/>
    <w:rsid w:val="00520B7F"/>
    <w:rsid w:val="005300C1"/>
    <w:rsid w:val="00540ED2"/>
    <w:rsid w:val="00546DDE"/>
    <w:rsid w:val="005C3D57"/>
    <w:rsid w:val="005C6A37"/>
    <w:rsid w:val="005C76A2"/>
    <w:rsid w:val="005F5E00"/>
    <w:rsid w:val="006146C1"/>
    <w:rsid w:val="0063799D"/>
    <w:rsid w:val="0066564A"/>
    <w:rsid w:val="006667B7"/>
    <w:rsid w:val="0067418A"/>
    <w:rsid w:val="0068206A"/>
    <w:rsid w:val="00684164"/>
    <w:rsid w:val="00686442"/>
    <w:rsid w:val="006B248F"/>
    <w:rsid w:val="006B6E88"/>
    <w:rsid w:val="006B79E8"/>
    <w:rsid w:val="006C55EF"/>
    <w:rsid w:val="006D266B"/>
    <w:rsid w:val="00734D78"/>
    <w:rsid w:val="007363BC"/>
    <w:rsid w:val="007575EA"/>
    <w:rsid w:val="007B74EC"/>
    <w:rsid w:val="007C2DD6"/>
    <w:rsid w:val="008213B6"/>
    <w:rsid w:val="00822CB8"/>
    <w:rsid w:val="00871824"/>
    <w:rsid w:val="00885C28"/>
    <w:rsid w:val="008A560F"/>
    <w:rsid w:val="008B3600"/>
    <w:rsid w:val="008C7793"/>
    <w:rsid w:val="008E76B0"/>
    <w:rsid w:val="009020C0"/>
    <w:rsid w:val="00913CBA"/>
    <w:rsid w:val="00915D5D"/>
    <w:rsid w:val="00916627"/>
    <w:rsid w:val="00944298"/>
    <w:rsid w:val="00982E89"/>
    <w:rsid w:val="009B58C1"/>
    <w:rsid w:val="009C13EE"/>
    <w:rsid w:val="00A21873"/>
    <w:rsid w:val="00A52521"/>
    <w:rsid w:val="00A65218"/>
    <w:rsid w:val="00A74CA7"/>
    <w:rsid w:val="00AD298A"/>
    <w:rsid w:val="00B472D9"/>
    <w:rsid w:val="00B8281E"/>
    <w:rsid w:val="00BB1E50"/>
    <w:rsid w:val="00BD20B8"/>
    <w:rsid w:val="00BD4FBC"/>
    <w:rsid w:val="00BF0D2C"/>
    <w:rsid w:val="00BF29C2"/>
    <w:rsid w:val="00BF3DCF"/>
    <w:rsid w:val="00C03E9B"/>
    <w:rsid w:val="00C9187C"/>
    <w:rsid w:val="00C9642F"/>
    <w:rsid w:val="00CA5EED"/>
    <w:rsid w:val="00CF52D8"/>
    <w:rsid w:val="00CF7D28"/>
    <w:rsid w:val="00D33643"/>
    <w:rsid w:val="00D43DD7"/>
    <w:rsid w:val="00D47BBF"/>
    <w:rsid w:val="00D76FF3"/>
    <w:rsid w:val="00D87E0A"/>
    <w:rsid w:val="00DA0E1E"/>
    <w:rsid w:val="00DD46F3"/>
    <w:rsid w:val="00DE7DF8"/>
    <w:rsid w:val="00DF247B"/>
    <w:rsid w:val="00E12C11"/>
    <w:rsid w:val="00E423C4"/>
    <w:rsid w:val="00E533EE"/>
    <w:rsid w:val="00E9058D"/>
    <w:rsid w:val="00EA2F2A"/>
    <w:rsid w:val="00EB280C"/>
    <w:rsid w:val="00EC144D"/>
    <w:rsid w:val="00EC3841"/>
    <w:rsid w:val="00EC6562"/>
    <w:rsid w:val="00F03449"/>
    <w:rsid w:val="00F05FD4"/>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B828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character" w:customStyle="1" w:styleId="Ttulo2Car">
    <w:name w:val="Título 2 Car"/>
    <w:basedOn w:val="Fuentedeprrafopredeter"/>
    <w:link w:val="Ttulo2"/>
    <w:uiPriority w:val="9"/>
    <w:semiHidden/>
    <w:rsid w:val="00B8281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B828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character" w:customStyle="1" w:styleId="Ttulo2Car">
    <w:name w:val="Título 2 Car"/>
    <w:basedOn w:val="Fuentedeprrafopredeter"/>
    <w:link w:val="Ttulo2"/>
    <w:uiPriority w:val="9"/>
    <w:semiHidden/>
    <w:rsid w:val="00B8281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30449"/>
    <w:rsid w:val="00052382"/>
    <w:rsid w:val="00190131"/>
    <w:rsid w:val="001C1987"/>
    <w:rsid w:val="001C29EC"/>
    <w:rsid w:val="001F6F5E"/>
    <w:rsid w:val="003A1891"/>
    <w:rsid w:val="003D614D"/>
    <w:rsid w:val="00434627"/>
    <w:rsid w:val="00451793"/>
    <w:rsid w:val="00451DF0"/>
    <w:rsid w:val="00470FFA"/>
    <w:rsid w:val="004C1170"/>
    <w:rsid w:val="004D006E"/>
    <w:rsid w:val="00507DFD"/>
    <w:rsid w:val="005107BB"/>
    <w:rsid w:val="00581E61"/>
    <w:rsid w:val="00593019"/>
    <w:rsid w:val="005C4D79"/>
    <w:rsid w:val="005E23A4"/>
    <w:rsid w:val="006C5C1E"/>
    <w:rsid w:val="0074788C"/>
    <w:rsid w:val="0078068D"/>
    <w:rsid w:val="00781AA6"/>
    <w:rsid w:val="008511AD"/>
    <w:rsid w:val="00886213"/>
    <w:rsid w:val="0089604D"/>
    <w:rsid w:val="008E6BF0"/>
    <w:rsid w:val="0096408D"/>
    <w:rsid w:val="00973F86"/>
    <w:rsid w:val="009D3F43"/>
    <w:rsid w:val="009E0EB7"/>
    <w:rsid w:val="00A13702"/>
    <w:rsid w:val="00A44DD4"/>
    <w:rsid w:val="00A545CF"/>
    <w:rsid w:val="00AA3B02"/>
    <w:rsid w:val="00C05ADD"/>
    <w:rsid w:val="00C7629E"/>
    <w:rsid w:val="00D0189A"/>
    <w:rsid w:val="00DE78C6"/>
    <w:rsid w:val="00ED0047"/>
    <w:rsid w:val="00F914C2"/>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572F-997B-4769-B833-B0DA5F9D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Patricia Villarreal Ojeda</cp:lastModifiedBy>
  <cp:revision>3</cp:revision>
  <cp:lastPrinted>2022-01-28T18:02:00Z</cp:lastPrinted>
  <dcterms:created xsi:type="dcterms:W3CDTF">2022-07-20T16:59:00Z</dcterms:created>
  <dcterms:modified xsi:type="dcterms:W3CDTF">2022-07-20T18:17:00Z</dcterms:modified>
</cp:coreProperties>
</file>