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F3" w:rsidRPr="00D33643" w:rsidRDefault="00341102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446591">
                <w:t>Acuerdo de Reserva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446591">
            <w:t>Director(a) de Policía de Monterrey de Reacción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 xml:space="preserve">Secretaría de </w:t>
          </w:r>
          <w:r w:rsidR="00446591">
            <w:t>Seguridad y Protección a la Ciudadanía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de </w:t>
          </w:r>
          <w:r w:rsidR="00446591">
            <w:t>Policía de Monterrey de Reacción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466C2">
            <w:t>Febrero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446591" w:rsidP="00F36C1E">
          <w:r w:rsidRPr="00446591">
            <w:rPr>
              <w:lang w:eastAsia="es-MX"/>
            </w:rPr>
            <w:t>Ingeniero en Sistemas Computacionales, egresado y titulado de la Universidad de Educación y Desarrollo Cultural de Monterrey, S.C., en el año 2001 comenzando su carrera profesional en el Sector Público como Agente C, en la Procuraduría General de Justicia de Nuevo León.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446591" w:rsidP="00DD46F3">
          <w:r w:rsidRPr="00446591">
            <w:t>En el 2008 ingresa a la Procuraduría General de Justicia de Nuevo León, desempeñándose como Agente C, siendo el responsable de la implementación de los nuevos procedimientos operativos. Posteriormente y a finales del 2008 ingresa a la Policía Federal con el puesto de Suboficial donde dirigió la División de Investigaciones e Inteligencia. Después en el año 2019 ingresa a la Dirección General de Seguridad en Carreteras e Instalaciones en la Dependencia de Guardia Nacional con el puesto de Suboficial. Posteriormente ingresa al sector público en febrero 2022, para asumir la responsabilidad y el cargo que actualmente ejerce como Director de Policía de Monterrey de Reacción en la Inspección General de Operación Policial de la Secretaria de Seguridad y Protección a la Ciudadanía</w:t>
          </w:r>
          <w:r>
            <w:t>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  <w:placeholder>
              <w:docPart w:val="2463C6A8CCAB454CA2C999DC3B942CD7"/>
            </w:placeholder>
          </w:sdtPr>
          <w:sdtEndPr/>
          <w:sdtContent>
            <w:p w:rsidR="00446591" w:rsidRDefault="00446591" w:rsidP="00446591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446591">
                <w:t>Nueva Ética e Integridad en el Sector Público</w:t>
              </w:r>
            </w:p>
            <w:p w:rsidR="00446591" w:rsidRDefault="00446591" w:rsidP="00446591">
              <w:pPr>
                <w:pStyle w:val="Encabezado"/>
                <w:ind w:left="720"/>
                <w:contextualSpacing/>
              </w:pPr>
              <w:r w:rsidRPr="00446591">
                <w:t>Secretaría de la Función Pública en el año 2021</w:t>
              </w:r>
            </w:p>
            <w:p w:rsidR="00446591" w:rsidRDefault="00446591" w:rsidP="00446591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>
                <w:t>L</w:t>
              </w:r>
              <w:r w:rsidRPr="00446591">
                <w:t>os Conflictos de Intereses en el Ejercicio del Servicio Público</w:t>
              </w:r>
            </w:p>
            <w:p w:rsidR="00446591" w:rsidRDefault="00446591" w:rsidP="00446591">
              <w:pPr>
                <w:pStyle w:val="Encabezado"/>
                <w:ind w:left="720"/>
                <w:contextualSpacing/>
              </w:pPr>
              <w:r w:rsidRPr="00446591">
                <w:t>Secretaría de la Función Pública en el año 2021</w:t>
              </w:r>
            </w:p>
            <w:p w:rsidR="00446591" w:rsidRDefault="00446591" w:rsidP="00446591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446591">
                <w:t>Introducción a la Ley General de Archivos</w:t>
              </w:r>
            </w:p>
            <w:p w:rsidR="00446591" w:rsidRDefault="00446591" w:rsidP="00446591">
              <w:pPr>
                <w:pStyle w:val="Encabezado"/>
                <w:ind w:left="720"/>
                <w:contextualSpacing/>
              </w:pPr>
              <w:r w:rsidRPr="00446591">
                <w:t>Instituto Nacional de Transparencia, Acceso a la Información y Protección de Datos Personales en el año 2021</w:t>
              </w:r>
            </w:p>
            <w:p w:rsidR="00446591" w:rsidRDefault="00446591" w:rsidP="00446591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446591">
                <w:t>Anual de Protección Radiológica para personal ocupacionalmente opuesto</w:t>
              </w:r>
            </w:p>
            <w:p w:rsidR="00446591" w:rsidRDefault="00446591" w:rsidP="00446591">
              <w:pPr>
                <w:pStyle w:val="Encabezado"/>
                <w:ind w:left="720"/>
                <w:contextualSpacing/>
              </w:pPr>
              <w:r w:rsidRPr="00446591">
                <w:t>Policía Federal SIPEPOL en el año 2019</w:t>
              </w:r>
            </w:p>
            <w:p w:rsidR="00446591" w:rsidRDefault="00446591" w:rsidP="00446591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446591">
                <w:t>Introducción a la Ley Federal de Transparencia y Acceso a la Información Pública</w:t>
              </w:r>
            </w:p>
            <w:p w:rsidR="00446591" w:rsidRDefault="00446591" w:rsidP="00446591">
              <w:pPr>
                <w:pStyle w:val="Encabezado"/>
                <w:ind w:left="720"/>
                <w:contextualSpacing/>
              </w:pPr>
              <w:r w:rsidRPr="00446591">
                <w:t>INAI en el año 2018</w:t>
              </w:r>
            </w:p>
            <w:p w:rsidR="00446591" w:rsidRDefault="00446591" w:rsidP="00446591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446591">
                <w:t>Cero Tolerancia al Hostigamiento Sexual y Acoso Sexual</w:t>
              </w:r>
            </w:p>
            <w:p w:rsidR="00446591" w:rsidRDefault="00446591" w:rsidP="00446591">
              <w:pPr>
                <w:pStyle w:val="Encabezado"/>
                <w:ind w:left="720"/>
                <w:contextualSpacing/>
              </w:pPr>
              <w:r w:rsidRPr="00446591">
                <w:t>Instituto Nacional de las Mujeres en el año 2018</w:t>
              </w:r>
            </w:p>
            <w:p w:rsidR="00446591" w:rsidRDefault="00446591" w:rsidP="00446591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446591">
                <w:lastRenderedPageBreak/>
                <w:t>Reentrenamiento en Seguridad Radiológica Tipo C</w:t>
              </w:r>
            </w:p>
            <w:p w:rsidR="00446591" w:rsidRDefault="00446591" w:rsidP="00446591">
              <w:pPr>
                <w:pStyle w:val="Encabezado"/>
                <w:ind w:left="720"/>
                <w:contextualSpacing/>
              </w:pPr>
              <w:r w:rsidRPr="00446591">
                <w:t>Policía Federal SIPEPOL en el año 2018</w:t>
              </w:r>
            </w:p>
            <w:p w:rsidR="00446591" w:rsidRDefault="00446591" w:rsidP="00446591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446591">
                <w:t>Ley General de Protección de Datos Personales en Posesión de Sujetos Obligados</w:t>
              </w:r>
            </w:p>
            <w:p w:rsidR="00446591" w:rsidRDefault="00446591" w:rsidP="00446591">
              <w:pPr>
                <w:pStyle w:val="Encabezado"/>
                <w:ind w:left="720"/>
                <w:contextualSpacing/>
              </w:pPr>
              <w:r w:rsidRPr="00446591">
                <w:t>INAI en el año 2018</w:t>
              </w:r>
            </w:p>
            <w:p w:rsidR="00446591" w:rsidRPr="00446591" w:rsidRDefault="00446591" w:rsidP="00446591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 w:rsidRPr="00446591">
                <w:t>Sistema Penal Acusatorio</w:t>
              </w:r>
            </w:p>
            <w:p w:rsidR="001634A5" w:rsidRPr="00A52521" w:rsidRDefault="00446591" w:rsidP="00446591">
              <w:pPr>
                <w:pStyle w:val="Encabezado"/>
                <w:ind w:left="720"/>
                <w:contextualSpacing/>
              </w:pPr>
              <w:r w:rsidRPr="00446591">
                <w:t>Policía Federal SIPEPOL en el año 2016</w:t>
              </w: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02" w:rsidRPr="00F36C1E" w:rsidRDefault="00341102" w:rsidP="00F36C1E">
      <w:r>
        <w:separator/>
      </w:r>
    </w:p>
  </w:endnote>
  <w:endnote w:type="continuationSeparator" w:id="0">
    <w:p w:rsidR="00341102" w:rsidRPr="00F36C1E" w:rsidRDefault="00341102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02" w:rsidRPr="00F36C1E" w:rsidRDefault="00341102" w:rsidP="00F36C1E">
      <w:r>
        <w:separator/>
      </w:r>
    </w:p>
  </w:footnote>
  <w:footnote w:type="continuationSeparator" w:id="0">
    <w:p w:rsidR="00341102" w:rsidRPr="00F36C1E" w:rsidRDefault="00341102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1" w:rsidRPr="007363BC" w:rsidRDefault="00341102" w:rsidP="007363B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4.15pt;margin-top:8.8pt;width:18.7pt;height:649.85pt;z-index:-251658240;mso-position-horizontal-relative:text;mso-position-vertical-relative:text;mso-width-relative:page;mso-height-relative:page" wrapcoords="-864 0 -864 21575 21600 21575 21600 0 -864 0">
          <v:imagedata r:id="rId1" o:title="Degradado-SSPC"/>
          <w10:wrap type="through"/>
        </v:shape>
      </w:pict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6C00"/>
    <w:multiLevelType w:val="hybridMultilevel"/>
    <w:tmpl w:val="A8FE9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A4D3C"/>
    <w:rsid w:val="001B32A2"/>
    <w:rsid w:val="00217B57"/>
    <w:rsid w:val="002620F1"/>
    <w:rsid w:val="0033454C"/>
    <w:rsid w:val="00341102"/>
    <w:rsid w:val="0039093E"/>
    <w:rsid w:val="003A09F8"/>
    <w:rsid w:val="00446591"/>
    <w:rsid w:val="00520B7F"/>
    <w:rsid w:val="005300C1"/>
    <w:rsid w:val="00577C4C"/>
    <w:rsid w:val="005C3D57"/>
    <w:rsid w:val="005F5E00"/>
    <w:rsid w:val="006146C1"/>
    <w:rsid w:val="006466C2"/>
    <w:rsid w:val="0068206A"/>
    <w:rsid w:val="007363BC"/>
    <w:rsid w:val="008C7793"/>
    <w:rsid w:val="00913CBA"/>
    <w:rsid w:val="00915D5D"/>
    <w:rsid w:val="00916627"/>
    <w:rsid w:val="00944298"/>
    <w:rsid w:val="00960916"/>
    <w:rsid w:val="009B58C1"/>
    <w:rsid w:val="00A52521"/>
    <w:rsid w:val="00AD298A"/>
    <w:rsid w:val="00BB1E50"/>
    <w:rsid w:val="00C03E9B"/>
    <w:rsid w:val="00C9187C"/>
    <w:rsid w:val="00CA5EED"/>
    <w:rsid w:val="00CF7D28"/>
    <w:rsid w:val="00D33643"/>
    <w:rsid w:val="00D47BBF"/>
    <w:rsid w:val="00D76FF3"/>
    <w:rsid w:val="00DD46F3"/>
    <w:rsid w:val="00E9058D"/>
    <w:rsid w:val="00EA2F2A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0831F7"/>
    <w:rsid w:val="00190131"/>
    <w:rsid w:val="001C29EC"/>
    <w:rsid w:val="0028479C"/>
    <w:rsid w:val="003D614D"/>
    <w:rsid w:val="00434627"/>
    <w:rsid w:val="00451793"/>
    <w:rsid w:val="004D006E"/>
    <w:rsid w:val="004F1E0C"/>
    <w:rsid w:val="005C4D79"/>
    <w:rsid w:val="006C5C1E"/>
    <w:rsid w:val="0074788C"/>
    <w:rsid w:val="0078068D"/>
    <w:rsid w:val="008511AD"/>
    <w:rsid w:val="0089604D"/>
    <w:rsid w:val="009D3F43"/>
    <w:rsid w:val="009E0EB7"/>
    <w:rsid w:val="00A13702"/>
    <w:rsid w:val="00A44DD4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B420-3FFA-4DF8-961D-4E45A9F1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2022-03-30T16:13:00Z</dcterms:created>
  <dcterms:modified xsi:type="dcterms:W3CDTF">2022-03-30T16:13:00Z</dcterms:modified>
</cp:coreProperties>
</file>