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7" w:rsidRPr="00107B36" w:rsidRDefault="0092530F" w:rsidP="00107B36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C.P. M</w:t>
      </w:r>
      <w:r w:rsidR="00CE77DA">
        <w:rPr>
          <w:rFonts w:ascii="Arial" w:hAnsi="Arial" w:cs="Arial"/>
          <w:color w:val="404040" w:themeColor="text1" w:themeTint="BF"/>
          <w:sz w:val="54"/>
          <w:szCs w:val="54"/>
        </w:rPr>
        <w:t>arco Antonio Arangua</w:t>
      </w:r>
      <w:bookmarkStart w:id="0" w:name="_GoBack"/>
      <w:bookmarkEnd w:id="0"/>
      <w:r w:rsidR="00CE77DA">
        <w:rPr>
          <w:rFonts w:ascii="Arial" w:hAnsi="Arial" w:cs="Arial"/>
          <w:color w:val="404040" w:themeColor="text1" w:themeTint="BF"/>
          <w:sz w:val="54"/>
          <w:szCs w:val="54"/>
        </w:rPr>
        <w:t xml:space="preserve"> Morales</w:t>
      </w:r>
    </w:p>
    <w:p w:rsidR="000972E0" w:rsidRPr="0086319B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6319B"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AA6793" w:rsidRPr="0086319B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107B36" w:rsidRPr="0086319B">
        <w:rPr>
          <w:rFonts w:ascii="Arial" w:hAnsi="Arial" w:cs="Arial"/>
          <w:color w:val="404040" w:themeColor="text1" w:themeTint="BF"/>
          <w:shd w:val="clear" w:color="auto" w:fill="FFFFFF"/>
        </w:rPr>
        <w:t xml:space="preserve">Director de </w:t>
      </w:r>
      <w:r w:rsidR="0092530F" w:rsidRPr="0086319B">
        <w:rPr>
          <w:rFonts w:ascii="Arial" w:hAnsi="Arial" w:cs="Arial"/>
          <w:color w:val="404040" w:themeColor="text1" w:themeTint="BF"/>
          <w:shd w:val="clear" w:color="auto" w:fill="FFFFFF"/>
        </w:rPr>
        <w:t xml:space="preserve">Administrativo </w:t>
      </w:r>
      <w:r w:rsidR="00107B36" w:rsidRPr="0086319B">
        <w:rPr>
          <w:rFonts w:ascii="Arial" w:hAnsi="Arial" w:cs="Arial"/>
          <w:color w:val="404040" w:themeColor="text1" w:themeTint="BF"/>
          <w:shd w:val="clear" w:color="auto" w:fill="FFFFFF"/>
        </w:rPr>
        <w:t>de la Secretaria de Seguridad Pública y Vialidad del Municipio de Monterrey.</w:t>
      </w:r>
    </w:p>
    <w:p w:rsidR="00107B36" w:rsidRDefault="0026338B" w:rsidP="00A9389A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CE77DA" w:rsidRPr="0086319B" w:rsidRDefault="00CE77DA" w:rsidP="00D94997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Licenciatura en Contaduría Pública y Auditor </w:t>
      </w:r>
      <w:r w:rsidR="0025330D"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egresado y titulado de </w:t>
      </w:r>
      <w:r w:rsidRPr="0086319B">
        <w:rPr>
          <w:rFonts w:ascii="Arial" w:eastAsia="Times New Roman" w:hAnsi="Arial" w:cs="Arial"/>
          <w:sz w:val="24"/>
          <w:szCs w:val="24"/>
          <w:lang w:eastAsia="es-MX"/>
        </w:rPr>
        <w:t>Universidad Autónoma de Nuevo León</w:t>
      </w:r>
      <w:r w:rsidR="00E0302F"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 en el año de 19</w:t>
      </w:r>
      <w:r w:rsidRPr="0086319B">
        <w:rPr>
          <w:rFonts w:ascii="Arial" w:eastAsia="Times New Roman" w:hAnsi="Arial" w:cs="Arial"/>
          <w:sz w:val="24"/>
          <w:szCs w:val="24"/>
          <w:lang w:eastAsia="es-MX"/>
        </w:rPr>
        <w:t>72</w:t>
      </w:r>
      <w:r w:rsidR="00E0302F" w:rsidRPr="0086319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B6985"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 continuando </w:t>
      </w:r>
      <w:r w:rsidR="00485613" w:rsidRPr="0086319B">
        <w:rPr>
          <w:rFonts w:ascii="Arial" w:eastAsia="Times New Roman" w:hAnsi="Arial" w:cs="Arial"/>
          <w:sz w:val="24"/>
          <w:szCs w:val="24"/>
          <w:lang w:eastAsia="es-MX"/>
        </w:rPr>
        <w:t>su preparaci</w:t>
      </w:r>
      <w:r w:rsidR="00FB6985"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ón </w:t>
      </w:r>
      <w:r w:rsidRPr="0086319B">
        <w:rPr>
          <w:rFonts w:ascii="Arial" w:eastAsia="Times New Roman" w:hAnsi="Arial" w:cs="Arial"/>
          <w:sz w:val="24"/>
          <w:szCs w:val="24"/>
          <w:lang w:eastAsia="es-MX"/>
        </w:rPr>
        <w:t>al cursar la Maestría en Administración</w:t>
      </w:r>
      <w:r w:rsidR="00FB6985" w:rsidRPr="0086319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6319B">
        <w:rPr>
          <w:rFonts w:ascii="Arial" w:eastAsia="Times New Roman" w:hAnsi="Arial" w:cs="Arial"/>
          <w:sz w:val="24"/>
          <w:szCs w:val="24"/>
          <w:lang w:eastAsia="es-MX"/>
        </w:rPr>
        <w:t>en el Instituto Tecnológico de Estudios Superiores de Monterrey en los años de 1976 a 1981.</w:t>
      </w:r>
    </w:p>
    <w:p w:rsidR="00D37BA2" w:rsidRDefault="00D37BA2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08501E" w:rsidRPr="0086319B" w:rsidRDefault="00D37BA2" w:rsidP="000A276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En el año de 1975 ingresa a la empresa Dinámica S.V. del grupo ALFA desempeñando el puesto de Contralor donde realizaba actividades de carácter contables, fiscales y financieras de presupuesto, por mencionar algunas. Posteriormente e</w:t>
      </w:r>
      <w:r w:rsidR="00CE77DA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E7530F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año 1998</w:t>
      </w:r>
      <w:r w:rsidR="00D94997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E7530F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ingresa a la empresa de Etiquetas Monterrey(Impresos) en la cual desempeña el puesto de Gerente Admi</w:t>
      </w:r>
      <w:r w:rsidR="00B11489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nistrativo durant</w:t>
      </w: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e cuatro años en donde desempeño</w:t>
      </w:r>
      <w:r w:rsidR="00B11489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actividades como </w:t>
      </w: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la contratación y supervisión de personal así como informes fiscales y contables, por hacer mención de algunas</w:t>
      </w:r>
      <w:r w:rsidR="00B11489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E7530F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concluyendo su posición en el año 2002, para posteriormente ingresar</w:t>
      </w:r>
      <w:r w:rsidR="006E013B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al sector público como Director de Recursos Humanos en el</w:t>
      </w:r>
      <w:r w:rsidR="00E7530F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Gobier</w:t>
      </w:r>
      <w:r w:rsidR="006E013B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no del Estado de Nuevo León en el año 2003, llevando a cabo diversas actividades de planeación, gesti</w:t>
      </w: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ón y control del capital humano</w:t>
      </w:r>
      <w:r w:rsidR="006E013B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, concluyendo su cargo en el año 2015</w:t>
      </w:r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después ingresar,  en el año 2016,  a la empresa </w:t>
      </w:r>
      <w:proofErr w:type="spellStart"/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Armoflex</w:t>
      </w:r>
      <w:proofErr w:type="spellEnd"/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S.A. de C.V. con el puesto de Gerente administrativo el cual desempeño </w:t>
      </w:r>
      <w:r w:rsidR="00B11489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durante 5 años finalizando en</w:t>
      </w:r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julio</w:t>
      </w:r>
      <w:r w:rsidR="00B11489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</w:t>
      </w:r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2021 para </w:t>
      </w:r>
      <w:r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el mes de octubre del mismo año </w:t>
      </w:r>
      <w:r w:rsidR="00814C8B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asum</w:t>
      </w:r>
      <w:r w:rsidR="0008501E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ir</w:t>
      </w:r>
      <w:r w:rsidR="00814C8B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responsabilidad y el cargo que actualmente ejerce como </w:t>
      </w:r>
      <w:r w:rsidR="0008501E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Director </w:t>
      </w:r>
      <w:r w:rsidR="000A276C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>Administrativo</w:t>
      </w:r>
      <w:r w:rsidR="0008501E" w:rsidRPr="008631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la Secretaria de Seguridad Pública y Vialidad del Municipio de Monterrey.</w:t>
      </w:r>
    </w:p>
    <w:p w:rsidR="006B6947" w:rsidRPr="00721122" w:rsidRDefault="006B6947" w:rsidP="006B694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color w:val="404040" w:themeColor="text1" w:themeTint="BF"/>
        </w:rPr>
      </w:pPr>
    </w:p>
    <w:p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117"/>
    <w:multiLevelType w:val="hybridMultilevel"/>
    <w:tmpl w:val="AC222BA0"/>
    <w:lvl w:ilvl="0" w:tplc="08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B83E1C"/>
    <w:multiLevelType w:val="hybridMultilevel"/>
    <w:tmpl w:val="003A00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3" w15:restartNumberingAfterBreak="0">
    <w:nsid w:val="6F0D2802"/>
    <w:multiLevelType w:val="hybridMultilevel"/>
    <w:tmpl w:val="21A2BD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6156C"/>
    <w:rsid w:val="0008501E"/>
    <w:rsid w:val="000972E0"/>
    <w:rsid w:val="000A276C"/>
    <w:rsid w:val="000E1431"/>
    <w:rsid w:val="00107B36"/>
    <w:rsid w:val="00120AB1"/>
    <w:rsid w:val="00161CDD"/>
    <w:rsid w:val="001A6337"/>
    <w:rsid w:val="00207CB5"/>
    <w:rsid w:val="0022285E"/>
    <w:rsid w:val="0025330D"/>
    <w:rsid w:val="0026338B"/>
    <w:rsid w:val="00265675"/>
    <w:rsid w:val="00284239"/>
    <w:rsid w:val="00307037"/>
    <w:rsid w:val="00315723"/>
    <w:rsid w:val="00330051"/>
    <w:rsid w:val="003860DE"/>
    <w:rsid w:val="00386832"/>
    <w:rsid w:val="003C7BC9"/>
    <w:rsid w:val="00404609"/>
    <w:rsid w:val="004346DF"/>
    <w:rsid w:val="00436313"/>
    <w:rsid w:val="0045344A"/>
    <w:rsid w:val="00480B20"/>
    <w:rsid w:val="00485613"/>
    <w:rsid w:val="004C4638"/>
    <w:rsid w:val="004F47D6"/>
    <w:rsid w:val="00537572"/>
    <w:rsid w:val="005D6E67"/>
    <w:rsid w:val="005E3F1E"/>
    <w:rsid w:val="006034D6"/>
    <w:rsid w:val="00631F43"/>
    <w:rsid w:val="00646931"/>
    <w:rsid w:val="006721DD"/>
    <w:rsid w:val="006B100A"/>
    <w:rsid w:val="006B6947"/>
    <w:rsid w:val="006E013B"/>
    <w:rsid w:val="00721122"/>
    <w:rsid w:val="0073339D"/>
    <w:rsid w:val="00814C8B"/>
    <w:rsid w:val="0086319B"/>
    <w:rsid w:val="00914B08"/>
    <w:rsid w:val="0092530F"/>
    <w:rsid w:val="009331C2"/>
    <w:rsid w:val="00970D72"/>
    <w:rsid w:val="009F4DA0"/>
    <w:rsid w:val="00A16507"/>
    <w:rsid w:val="00A16843"/>
    <w:rsid w:val="00A22ECF"/>
    <w:rsid w:val="00A314A4"/>
    <w:rsid w:val="00A54B16"/>
    <w:rsid w:val="00A645EF"/>
    <w:rsid w:val="00A90F4F"/>
    <w:rsid w:val="00A9389A"/>
    <w:rsid w:val="00AA6793"/>
    <w:rsid w:val="00AD1ABC"/>
    <w:rsid w:val="00B11489"/>
    <w:rsid w:val="00B75AB5"/>
    <w:rsid w:val="00B84A5F"/>
    <w:rsid w:val="00BA733D"/>
    <w:rsid w:val="00BC30A8"/>
    <w:rsid w:val="00BD592B"/>
    <w:rsid w:val="00C3170D"/>
    <w:rsid w:val="00C44C81"/>
    <w:rsid w:val="00C57090"/>
    <w:rsid w:val="00CD69CC"/>
    <w:rsid w:val="00CE77DA"/>
    <w:rsid w:val="00D16DF6"/>
    <w:rsid w:val="00D37BA2"/>
    <w:rsid w:val="00D6125C"/>
    <w:rsid w:val="00D650B6"/>
    <w:rsid w:val="00D91643"/>
    <w:rsid w:val="00D94424"/>
    <w:rsid w:val="00D94997"/>
    <w:rsid w:val="00DB7DA0"/>
    <w:rsid w:val="00DC6C34"/>
    <w:rsid w:val="00DD3325"/>
    <w:rsid w:val="00E0302F"/>
    <w:rsid w:val="00E24F42"/>
    <w:rsid w:val="00E6497F"/>
    <w:rsid w:val="00E7530F"/>
    <w:rsid w:val="00E75D92"/>
    <w:rsid w:val="00E76B52"/>
    <w:rsid w:val="00E93F2E"/>
    <w:rsid w:val="00EC7E73"/>
    <w:rsid w:val="00F07FC6"/>
    <w:rsid w:val="00F315A2"/>
    <w:rsid w:val="00F93E14"/>
    <w:rsid w:val="00FA67C0"/>
    <w:rsid w:val="00FB6985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2021-11-02T15:17:00Z</cp:lastPrinted>
  <dcterms:created xsi:type="dcterms:W3CDTF">2021-11-25T19:42:00Z</dcterms:created>
  <dcterms:modified xsi:type="dcterms:W3CDTF">2021-11-25T19:42:00Z</dcterms:modified>
</cp:coreProperties>
</file>