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82A" w:rsidRPr="00853C34" w:rsidRDefault="0088482A" w:rsidP="00853C34">
      <w:pPr>
        <w:pStyle w:val="Ttulo2"/>
        <w:shd w:val="clear" w:color="auto" w:fill="FFFFFF"/>
        <w:spacing w:before="300" w:beforeAutospacing="0" w:after="120" w:afterAutospacing="0"/>
        <w:rPr>
          <w:rFonts w:ascii="Arial" w:hAnsi="Arial" w:cs="Arial"/>
          <w:color w:val="404040" w:themeColor="text1" w:themeTint="BF"/>
          <w:sz w:val="54"/>
          <w:szCs w:val="54"/>
        </w:rPr>
      </w:pPr>
      <w:r>
        <w:rPr>
          <w:rFonts w:ascii="Arial" w:hAnsi="Arial" w:cs="Arial"/>
          <w:color w:val="404040" w:themeColor="text1" w:themeTint="BF"/>
          <w:sz w:val="54"/>
          <w:szCs w:val="54"/>
        </w:rPr>
        <w:t xml:space="preserve">Lic. </w:t>
      </w:r>
      <w:r w:rsidR="00D13362">
        <w:rPr>
          <w:rFonts w:ascii="Arial" w:hAnsi="Arial" w:cs="Arial"/>
          <w:color w:val="404040" w:themeColor="text1" w:themeTint="BF"/>
          <w:sz w:val="54"/>
          <w:szCs w:val="54"/>
        </w:rPr>
        <w:t>Eduardo Saucedo Torres</w:t>
      </w:r>
    </w:p>
    <w:p w:rsidR="0088482A" w:rsidRPr="00A813DD" w:rsidRDefault="00BD592B" w:rsidP="00853C34">
      <w:pPr>
        <w:pStyle w:val="sangria"/>
        <w:shd w:val="clear" w:color="auto" w:fill="FFFFFF"/>
        <w:spacing w:before="0" w:beforeAutospacing="0" w:after="225" w:afterAutospacing="0" w:line="360" w:lineRule="atLeast"/>
        <w:jc w:val="both"/>
        <w:rPr>
          <w:rFonts w:ascii="Arial" w:hAnsi="Arial" w:cs="Arial"/>
          <w:color w:val="404040" w:themeColor="text1" w:themeTint="BF"/>
          <w:u w:val="single"/>
          <w:shd w:val="clear" w:color="auto" w:fill="FFFFFF"/>
        </w:rPr>
      </w:pPr>
      <w:r w:rsidRPr="00A813DD">
        <w:rPr>
          <w:rFonts w:ascii="Arial" w:hAnsi="Arial" w:cs="Arial"/>
          <w:color w:val="404040" w:themeColor="text1" w:themeTint="BF"/>
          <w:shd w:val="clear" w:color="auto" w:fill="FFFFFF"/>
        </w:rPr>
        <w:t>Actualmente desempeñando el p</w:t>
      </w:r>
      <w:r w:rsidR="00A90561" w:rsidRPr="00A813DD">
        <w:rPr>
          <w:rFonts w:ascii="Arial" w:hAnsi="Arial" w:cs="Arial"/>
          <w:color w:val="404040" w:themeColor="text1" w:themeTint="BF"/>
          <w:shd w:val="clear" w:color="auto" w:fill="FFFFFF"/>
        </w:rPr>
        <w:t>uesto de Director General de Inspección</w:t>
      </w:r>
      <w:r w:rsidR="00D13362" w:rsidRPr="00A813DD">
        <w:rPr>
          <w:rFonts w:ascii="Arial" w:hAnsi="Arial" w:cs="Arial"/>
          <w:color w:val="404040" w:themeColor="text1" w:themeTint="BF"/>
          <w:shd w:val="clear" w:color="auto" w:fill="FFFFFF"/>
        </w:rPr>
        <w:t xml:space="preserve"> </w:t>
      </w:r>
      <w:r w:rsidRPr="00A813DD">
        <w:rPr>
          <w:rFonts w:ascii="Arial" w:hAnsi="Arial" w:cs="Arial"/>
          <w:color w:val="404040" w:themeColor="text1" w:themeTint="BF"/>
          <w:shd w:val="clear" w:color="auto" w:fill="FFFFFF"/>
        </w:rPr>
        <w:t>de la Secretaría de</w:t>
      </w:r>
      <w:r w:rsidR="0088482A" w:rsidRPr="00A813DD">
        <w:rPr>
          <w:rFonts w:ascii="Arial" w:hAnsi="Arial" w:cs="Arial"/>
          <w:color w:val="404040" w:themeColor="text1" w:themeTint="BF"/>
          <w:shd w:val="clear" w:color="auto" w:fill="FFFFFF"/>
        </w:rPr>
        <w:t xml:space="preserve"> Seguridad </w:t>
      </w:r>
    </w:p>
    <w:p w:rsidR="0026338B" w:rsidRPr="00A314A4" w:rsidRDefault="0026338B" w:rsidP="00A314A4">
      <w:pPr>
        <w:pStyle w:val="Ttulo3"/>
        <w:spacing w:before="0" w:beforeAutospacing="0" w:after="0" w:afterAutospacing="0"/>
        <w:jc w:val="both"/>
        <w:rPr>
          <w:rStyle w:val="Hipervnculo"/>
          <w:rFonts w:ascii="inherit" w:hAnsi="inherit"/>
          <w:color w:val="404040" w:themeColor="text1" w:themeTint="BF"/>
          <w:sz w:val="34"/>
          <w:szCs w:val="34"/>
        </w:rPr>
      </w:pPr>
      <w:r w:rsidRPr="00A314A4">
        <w:rPr>
          <w:rStyle w:val="Hipervnculo"/>
          <w:rFonts w:ascii="inherit" w:hAnsi="inherit"/>
          <w:color w:val="404040" w:themeColor="text1" w:themeTint="BF"/>
          <w:sz w:val="34"/>
          <w:szCs w:val="34"/>
        </w:rPr>
        <w:t>Actividades Académicas</w:t>
      </w:r>
    </w:p>
    <w:p w:rsidR="00A90561" w:rsidRPr="00A813DD" w:rsidRDefault="00A90561" w:rsidP="00A90561">
      <w:pPr>
        <w:spacing w:after="0"/>
        <w:jc w:val="both"/>
        <w:textAlignment w:val="baseline"/>
        <w:rPr>
          <w:rFonts w:ascii="Arial" w:eastAsia="Times New Roman" w:hAnsi="Arial" w:cs="Arial"/>
          <w:bCs/>
          <w:sz w:val="24"/>
          <w:szCs w:val="24"/>
          <w:lang w:eastAsia="es-MX"/>
        </w:rPr>
      </w:pPr>
      <w:r w:rsidRPr="00A813DD">
        <w:rPr>
          <w:rFonts w:ascii="Arial" w:eastAsia="Times New Roman" w:hAnsi="Arial" w:cs="Arial"/>
          <w:sz w:val="24"/>
          <w:szCs w:val="24"/>
          <w:lang w:eastAsia="es-MX"/>
        </w:rPr>
        <w:t>Licenciad en Derecho y Ciencias Jurídicas e</w:t>
      </w:r>
      <w:r w:rsidRPr="00A813DD">
        <w:rPr>
          <w:rFonts w:ascii="Arial" w:eastAsia="Times New Roman" w:hAnsi="Arial" w:cs="Arial"/>
          <w:bCs/>
          <w:sz w:val="24"/>
          <w:szCs w:val="24"/>
          <w:lang w:eastAsia="es-MX"/>
        </w:rPr>
        <w:t>gresado y titulado en la Facultad de Derecho y Ciencias Sociales de la UANL en el año 1990 comenzando su carrera profesional en el sector público como escribiente en las Agencias del Ministerio Publico de la Procuraduría General de Justicia en el Estado. Maestría en Derecho con Especialidad en Penal en la Facultad de Derecho y Ciencias Sociales de la UANL de 2004-2006.</w:t>
      </w:r>
    </w:p>
    <w:p w:rsidR="006B6947" w:rsidRDefault="006B6947" w:rsidP="00D94997">
      <w:pPr>
        <w:spacing w:after="0"/>
        <w:jc w:val="both"/>
        <w:textAlignment w:val="baseline"/>
        <w:rPr>
          <w:rFonts w:ascii="Arial" w:eastAsia="Times New Roman" w:hAnsi="Arial" w:cs="Arial"/>
          <w:bCs/>
          <w:sz w:val="24"/>
          <w:szCs w:val="24"/>
          <w:lang w:eastAsia="es-MX"/>
        </w:rPr>
      </w:pPr>
    </w:p>
    <w:p w:rsidR="006B6947" w:rsidRPr="00E24F42" w:rsidRDefault="006B6947" w:rsidP="006B6947">
      <w:pPr>
        <w:pStyle w:val="Ttulo3"/>
        <w:spacing w:before="0" w:beforeAutospacing="0" w:after="0" w:afterAutospacing="0"/>
        <w:jc w:val="both"/>
        <w:rPr>
          <w:rStyle w:val="Hipervnculo"/>
          <w:rFonts w:ascii="inherit" w:hAnsi="inherit"/>
          <w:color w:val="404040" w:themeColor="text1" w:themeTint="BF"/>
          <w:sz w:val="34"/>
          <w:szCs w:val="34"/>
        </w:rPr>
      </w:pPr>
      <w:r w:rsidRPr="00E24F42">
        <w:rPr>
          <w:rStyle w:val="Hipervnculo"/>
          <w:rFonts w:ascii="inherit" w:hAnsi="inherit"/>
          <w:color w:val="404040" w:themeColor="text1" w:themeTint="BF"/>
          <w:sz w:val="34"/>
          <w:szCs w:val="34"/>
        </w:rPr>
        <w:t>Cursos</w:t>
      </w:r>
    </w:p>
    <w:p w:rsidR="00351791" w:rsidRDefault="00351791" w:rsidP="00351791">
      <w:pPr>
        <w:pStyle w:val="sangria"/>
        <w:shd w:val="clear" w:color="auto" w:fill="FFFFFF"/>
        <w:spacing w:before="0" w:beforeAutospacing="0" w:after="0" w:afterAutospacing="0" w:line="276" w:lineRule="auto"/>
        <w:jc w:val="both"/>
        <w:rPr>
          <w:rFonts w:asciiTheme="majorHAnsi" w:hAnsiTheme="majorHAnsi" w:cs="Arial"/>
          <w:bCs/>
        </w:rPr>
      </w:pPr>
    </w:p>
    <w:p w:rsidR="00140433" w:rsidRPr="00A813DD" w:rsidRDefault="00140433" w:rsidP="00351791">
      <w:pPr>
        <w:pStyle w:val="sangria"/>
        <w:numPr>
          <w:ilvl w:val="0"/>
          <w:numId w:val="2"/>
        </w:numPr>
        <w:shd w:val="clear" w:color="auto" w:fill="FFFFFF"/>
        <w:spacing w:before="0" w:beforeAutospacing="0" w:after="0" w:afterAutospacing="0" w:line="360" w:lineRule="auto"/>
        <w:ind w:left="284"/>
        <w:jc w:val="both"/>
        <w:rPr>
          <w:rFonts w:ascii="Arial" w:hAnsi="Arial" w:cs="Arial"/>
          <w:bCs/>
        </w:rPr>
      </w:pPr>
      <w:r w:rsidRPr="00A813DD">
        <w:rPr>
          <w:rFonts w:ascii="Arial" w:hAnsi="Arial" w:cs="Arial"/>
          <w:bCs/>
        </w:rPr>
        <w:t>Curso de Armas de Fuego y Explosivos impartido por el Depto. De Justicia de EEUU.</w:t>
      </w:r>
    </w:p>
    <w:p w:rsidR="00140433" w:rsidRPr="00A813DD" w:rsidRDefault="00140433" w:rsidP="00351791">
      <w:pPr>
        <w:pStyle w:val="sangria"/>
        <w:numPr>
          <w:ilvl w:val="0"/>
          <w:numId w:val="2"/>
        </w:numPr>
        <w:shd w:val="clear" w:color="auto" w:fill="FFFFFF"/>
        <w:spacing w:before="0" w:beforeAutospacing="0" w:after="0" w:afterAutospacing="0" w:line="360" w:lineRule="auto"/>
        <w:ind w:left="284"/>
        <w:jc w:val="both"/>
        <w:rPr>
          <w:rFonts w:ascii="Arial" w:hAnsi="Arial" w:cs="Arial"/>
          <w:bCs/>
        </w:rPr>
      </w:pPr>
      <w:r w:rsidRPr="00A813DD">
        <w:rPr>
          <w:rFonts w:ascii="Arial" w:hAnsi="Arial" w:cs="Arial"/>
          <w:bCs/>
        </w:rPr>
        <w:t>Curso Introductorio a Reformas en Materia Penal y Procesal Penal, impartido por la PGJNL.</w:t>
      </w:r>
    </w:p>
    <w:p w:rsidR="00140433" w:rsidRPr="00A813DD" w:rsidRDefault="00140433" w:rsidP="00351791">
      <w:pPr>
        <w:pStyle w:val="sangria"/>
        <w:numPr>
          <w:ilvl w:val="0"/>
          <w:numId w:val="2"/>
        </w:numPr>
        <w:shd w:val="clear" w:color="auto" w:fill="FFFFFF"/>
        <w:spacing w:before="0" w:beforeAutospacing="0" w:after="0" w:afterAutospacing="0" w:line="360" w:lineRule="auto"/>
        <w:ind w:left="284"/>
        <w:jc w:val="both"/>
        <w:rPr>
          <w:rFonts w:ascii="Arial" w:hAnsi="Arial" w:cs="Arial"/>
          <w:bCs/>
        </w:rPr>
      </w:pPr>
      <w:r w:rsidRPr="00A813DD">
        <w:rPr>
          <w:rFonts w:ascii="Arial" w:hAnsi="Arial" w:cs="Arial"/>
          <w:bCs/>
        </w:rPr>
        <w:t xml:space="preserve">Curso Técnicas de Entrevista y Redacción de Informes impartido por la Academia </w:t>
      </w:r>
      <w:r w:rsidR="00351791" w:rsidRPr="00A813DD">
        <w:rPr>
          <w:rFonts w:ascii="Arial" w:hAnsi="Arial" w:cs="Arial"/>
          <w:bCs/>
        </w:rPr>
        <w:t>Regional</w:t>
      </w:r>
      <w:r w:rsidRPr="00A813DD">
        <w:rPr>
          <w:rFonts w:ascii="Arial" w:hAnsi="Arial" w:cs="Arial"/>
          <w:bCs/>
        </w:rPr>
        <w:t xml:space="preserve"> del Noreste.</w:t>
      </w:r>
    </w:p>
    <w:p w:rsidR="00140433" w:rsidRPr="00A813DD" w:rsidRDefault="00140433" w:rsidP="00351791">
      <w:pPr>
        <w:pStyle w:val="sangria"/>
        <w:numPr>
          <w:ilvl w:val="0"/>
          <w:numId w:val="2"/>
        </w:numPr>
        <w:shd w:val="clear" w:color="auto" w:fill="FFFFFF"/>
        <w:spacing w:before="0" w:beforeAutospacing="0" w:after="0" w:afterAutospacing="0" w:line="360" w:lineRule="auto"/>
        <w:ind w:left="284"/>
        <w:jc w:val="both"/>
        <w:rPr>
          <w:rFonts w:ascii="Arial" w:hAnsi="Arial" w:cs="Arial"/>
          <w:bCs/>
        </w:rPr>
      </w:pPr>
      <w:r w:rsidRPr="00A813DD">
        <w:rPr>
          <w:rFonts w:ascii="Arial" w:hAnsi="Arial" w:cs="Arial"/>
          <w:bCs/>
        </w:rPr>
        <w:t xml:space="preserve">Curso Taller </w:t>
      </w:r>
      <w:proofErr w:type="spellStart"/>
      <w:r w:rsidRPr="00A813DD">
        <w:rPr>
          <w:rFonts w:ascii="Arial" w:hAnsi="Arial" w:cs="Arial"/>
          <w:bCs/>
        </w:rPr>
        <w:t>Perfilació</w:t>
      </w:r>
      <w:bookmarkStart w:id="0" w:name="_GoBack"/>
      <w:bookmarkEnd w:id="0"/>
      <w:r w:rsidRPr="00A813DD">
        <w:rPr>
          <w:rFonts w:ascii="Arial" w:hAnsi="Arial" w:cs="Arial"/>
          <w:bCs/>
        </w:rPr>
        <w:t>n</w:t>
      </w:r>
      <w:proofErr w:type="spellEnd"/>
      <w:r w:rsidRPr="00A813DD">
        <w:rPr>
          <w:rFonts w:ascii="Arial" w:hAnsi="Arial" w:cs="Arial"/>
          <w:bCs/>
        </w:rPr>
        <w:t xml:space="preserve"> Criminal y la Autopsia Psicológica impartido por la Dra. Teresita García de Cuba.</w:t>
      </w:r>
    </w:p>
    <w:p w:rsidR="00140433" w:rsidRPr="00A813DD" w:rsidRDefault="00140433" w:rsidP="00351791">
      <w:pPr>
        <w:pStyle w:val="sangria"/>
        <w:numPr>
          <w:ilvl w:val="0"/>
          <w:numId w:val="2"/>
        </w:numPr>
        <w:shd w:val="clear" w:color="auto" w:fill="FFFFFF"/>
        <w:spacing w:before="0" w:beforeAutospacing="0" w:after="0" w:afterAutospacing="0" w:line="360" w:lineRule="auto"/>
        <w:ind w:left="284"/>
        <w:jc w:val="both"/>
        <w:rPr>
          <w:rFonts w:ascii="Arial" w:hAnsi="Arial" w:cs="Arial"/>
          <w:bCs/>
        </w:rPr>
      </w:pPr>
      <w:r w:rsidRPr="00A813DD">
        <w:rPr>
          <w:rFonts w:ascii="Arial" w:hAnsi="Arial" w:cs="Arial"/>
          <w:bCs/>
        </w:rPr>
        <w:t>Curso de nueve módulos sobre Derechos Humanos, impartido por personal de CNDH.</w:t>
      </w:r>
    </w:p>
    <w:p w:rsidR="00140433" w:rsidRPr="00A813DD" w:rsidRDefault="00140433" w:rsidP="00351791">
      <w:pPr>
        <w:pStyle w:val="sangria"/>
        <w:numPr>
          <w:ilvl w:val="0"/>
          <w:numId w:val="2"/>
        </w:numPr>
        <w:shd w:val="clear" w:color="auto" w:fill="FFFFFF"/>
        <w:spacing w:before="0" w:beforeAutospacing="0" w:after="0" w:afterAutospacing="0" w:line="360" w:lineRule="auto"/>
        <w:ind w:left="284"/>
        <w:jc w:val="both"/>
        <w:rPr>
          <w:rFonts w:ascii="Arial" w:hAnsi="Arial" w:cs="Arial"/>
          <w:bCs/>
        </w:rPr>
      </w:pPr>
      <w:r w:rsidRPr="00A813DD">
        <w:rPr>
          <w:rFonts w:ascii="Arial" w:hAnsi="Arial" w:cs="Arial"/>
          <w:bCs/>
        </w:rPr>
        <w:t>Curso sobre la Investigación de Delitos en el área del crimen, impartido por personal del FBI en la Cd. De McAllen Texas.</w:t>
      </w:r>
    </w:p>
    <w:p w:rsidR="00140433" w:rsidRPr="00A813DD" w:rsidRDefault="00140433" w:rsidP="00351791">
      <w:pPr>
        <w:pStyle w:val="sangria"/>
        <w:numPr>
          <w:ilvl w:val="0"/>
          <w:numId w:val="2"/>
        </w:numPr>
        <w:shd w:val="clear" w:color="auto" w:fill="FFFFFF"/>
        <w:spacing w:before="0" w:beforeAutospacing="0" w:after="0" w:afterAutospacing="0" w:line="360" w:lineRule="auto"/>
        <w:ind w:left="284"/>
        <w:jc w:val="both"/>
        <w:rPr>
          <w:rFonts w:ascii="Arial" w:hAnsi="Arial" w:cs="Arial"/>
          <w:bCs/>
        </w:rPr>
      </w:pPr>
      <w:r w:rsidRPr="00A813DD">
        <w:rPr>
          <w:rFonts w:ascii="Arial" w:hAnsi="Arial" w:cs="Arial"/>
          <w:bCs/>
        </w:rPr>
        <w:t>Diplomado de Desarrollo de Habilidades Gerenciales y Directivas, impartido en la Facultad de Psicología.</w:t>
      </w:r>
    </w:p>
    <w:p w:rsidR="00D94997" w:rsidRPr="00A813DD" w:rsidRDefault="00140433" w:rsidP="00351791">
      <w:pPr>
        <w:pStyle w:val="sangria"/>
        <w:numPr>
          <w:ilvl w:val="0"/>
          <w:numId w:val="2"/>
        </w:numPr>
        <w:shd w:val="clear" w:color="auto" w:fill="FFFFFF"/>
        <w:spacing w:before="0" w:beforeAutospacing="0" w:after="0" w:afterAutospacing="0" w:line="360" w:lineRule="auto"/>
        <w:ind w:left="284"/>
        <w:jc w:val="both"/>
        <w:rPr>
          <w:rFonts w:ascii="Arial" w:hAnsi="Arial" w:cs="Arial"/>
          <w:bCs/>
        </w:rPr>
      </w:pPr>
      <w:r w:rsidRPr="00A813DD">
        <w:rPr>
          <w:rFonts w:ascii="Arial" w:hAnsi="Arial" w:cs="Arial"/>
          <w:bCs/>
        </w:rPr>
        <w:t>Taller en Mecanismos Estratégicos de Coordinación en la búsqueda de personas impartido por personal de la Procuraduría General de la Republica y la Agencia de Cooperación</w:t>
      </w:r>
    </w:p>
    <w:p w:rsidR="00351791" w:rsidRPr="00A813DD" w:rsidRDefault="00351791" w:rsidP="00351791">
      <w:pPr>
        <w:pStyle w:val="Prrafodelista"/>
        <w:rPr>
          <w:rFonts w:ascii="Arial" w:hAnsi="Arial" w:cs="Arial"/>
          <w:bCs/>
        </w:rPr>
      </w:pPr>
    </w:p>
    <w:p w:rsidR="00351791" w:rsidRDefault="00351791" w:rsidP="00351791">
      <w:pPr>
        <w:pStyle w:val="sangria"/>
        <w:shd w:val="clear" w:color="auto" w:fill="FFFFFF"/>
        <w:spacing w:before="0" w:beforeAutospacing="0" w:after="0" w:afterAutospacing="0"/>
        <w:ind w:left="284"/>
        <w:jc w:val="both"/>
        <w:rPr>
          <w:rFonts w:asciiTheme="majorHAnsi" w:hAnsiTheme="majorHAnsi" w:cs="Arial"/>
          <w:bCs/>
        </w:rPr>
      </w:pPr>
    </w:p>
    <w:p w:rsidR="00351791" w:rsidRDefault="00351791" w:rsidP="00351791">
      <w:pPr>
        <w:pStyle w:val="sangria"/>
        <w:shd w:val="clear" w:color="auto" w:fill="FFFFFF"/>
        <w:spacing w:before="0" w:beforeAutospacing="0" w:after="0" w:afterAutospacing="0"/>
        <w:ind w:left="284"/>
        <w:jc w:val="both"/>
        <w:rPr>
          <w:rFonts w:asciiTheme="majorHAnsi" w:hAnsiTheme="majorHAnsi" w:cs="Arial"/>
          <w:bCs/>
        </w:rPr>
      </w:pPr>
    </w:p>
    <w:p w:rsidR="00351791" w:rsidRPr="00140433" w:rsidRDefault="00351791" w:rsidP="00351791">
      <w:pPr>
        <w:pStyle w:val="sangria"/>
        <w:shd w:val="clear" w:color="auto" w:fill="FFFFFF"/>
        <w:spacing w:before="0" w:beforeAutospacing="0" w:after="0" w:afterAutospacing="0"/>
        <w:ind w:left="284"/>
        <w:jc w:val="both"/>
        <w:rPr>
          <w:rFonts w:asciiTheme="majorHAnsi" w:hAnsiTheme="majorHAnsi" w:cs="Arial"/>
          <w:bCs/>
        </w:rPr>
      </w:pPr>
    </w:p>
    <w:p w:rsidR="000972E0" w:rsidRPr="00A314A4" w:rsidRDefault="000972E0" w:rsidP="00A314A4">
      <w:pPr>
        <w:pStyle w:val="Ttulo3"/>
        <w:spacing w:before="0" w:beforeAutospacing="0" w:after="0" w:afterAutospacing="0"/>
        <w:jc w:val="both"/>
        <w:rPr>
          <w:rStyle w:val="Hipervnculo"/>
          <w:rFonts w:ascii="inherit" w:hAnsi="inherit"/>
          <w:color w:val="404040" w:themeColor="text1" w:themeTint="BF"/>
          <w:sz w:val="34"/>
          <w:szCs w:val="34"/>
        </w:rPr>
      </w:pPr>
      <w:r w:rsidRPr="00A314A4">
        <w:rPr>
          <w:rStyle w:val="Hipervnculo"/>
          <w:rFonts w:ascii="inherit" w:hAnsi="inherit"/>
          <w:color w:val="404040" w:themeColor="text1" w:themeTint="BF"/>
          <w:sz w:val="34"/>
          <w:szCs w:val="34"/>
        </w:rPr>
        <w:t xml:space="preserve">Actividades </w:t>
      </w:r>
      <w:r w:rsidR="00C3170D" w:rsidRPr="00A314A4">
        <w:rPr>
          <w:rStyle w:val="Hipervnculo"/>
          <w:rFonts w:ascii="inherit" w:hAnsi="inherit"/>
          <w:color w:val="404040" w:themeColor="text1" w:themeTint="BF"/>
          <w:sz w:val="34"/>
          <w:szCs w:val="34"/>
        </w:rPr>
        <w:t>Profesionales</w:t>
      </w:r>
    </w:p>
    <w:p w:rsidR="00B76ED7" w:rsidRPr="00A813DD" w:rsidRDefault="00B76ED7" w:rsidP="00B76ED7">
      <w:pPr>
        <w:spacing w:after="0"/>
        <w:jc w:val="both"/>
        <w:textAlignment w:val="baseline"/>
        <w:rPr>
          <w:rFonts w:ascii="Arial" w:hAnsi="Arial" w:cs="Arial"/>
          <w:sz w:val="24"/>
          <w:szCs w:val="24"/>
        </w:rPr>
      </w:pPr>
      <w:r w:rsidRPr="00A813DD">
        <w:rPr>
          <w:rFonts w:ascii="Arial" w:eastAsia="Times New Roman" w:hAnsi="Arial" w:cs="Arial"/>
          <w:bCs/>
          <w:sz w:val="24"/>
          <w:szCs w:val="24"/>
          <w:lang w:eastAsia="es-MX"/>
        </w:rPr>
        <w:t xml:space="preserve">En enero de 1990 ingresa a la Procuraduría General de Justicia del Estado de Nuevo León, institución pública en la cual estuvo desempeñándose en diversas áreas, para el año 2007 obtiene el puesto de </w:t>
      </w:r>
      <w:r w:rsidRPr="00A813DD">
        <w:rPr>
          <w:rFonts w:ascii="Arial" w:hAnsi="Arial" w:cs="Arial"/>
          <w:sz w:val="24"/>
          <w:szCs w:val="24"/>
        </w:rPr>
        <w:t xml:space="preserve">Director de Protección a la Familia y Delitos en General teniendo como funciones la supervisión y seguimiento de la integración de averiguaciones previas originadas por delitos en contra de la familia y de homicidios y secuestros, entro otras actividades, concluyendo este cargo en el año 2010 para tomar el cargo de Director de Averiguaciones Previas, teniendo como funciones la supervisión de la integración del as averiguaciones previas por parte de los Agentes del Ministerio Público investigadores. Posteriormente, en abril del año 2017 toma el puesto de Fiscal Especializado en Personas Desaparecidas de la Fiscalía General de Justicia en el Estado, siendo parte de sus funciones el seguimiento y supervisión de los Agentes del Ministerio Público, Policías Investigadores y Peritos, que tenían como función específica la búsqueda de personas desaparecidas y la identificación y localización de presuntos responsables, esto hasta marzo del 2021, siendo en octubre del mismo año que asume </w:t>
      </w:r>
      <w:r w:rsidRPr="00A813DD">
        <w:rPr>
          <w:rFonts w:ascii="Arial" w:hAnsi="Arial" w:cs="Arial"/>
          <w:color w:val="404040" w:themeColor="text1" w:themeTint="BF"/>
          <w:sz w:val="24"/>
          <w:szCs w:val="24"/>
          <w:shd w:val="clear" w:color="auto" w:fill="FFFFFF"/>
        </w:rPr>
        <w:t>la responsabilidad y el cargo que actualmente ejerce como Director General de Inspección.</w:t>
      </w:r>
      <w:r w:rsidRPr="00A813DD">
        <w:rPr>
          <w:rFonts w:ascii="Arial" w:hAnsi="Arial" w:cs="Arial"/>
          <w:sz w:val="24"/>
          <w:szCs w:val="24"/>
        </w:rPr>
        <w:t xml:space="preserve"> </w:t>
      </w:r>
    </w:p>
    <w:p w:rsidR="006B6947" w:rsidRPr="00A813DD" w:rsidRDefault="006B6947" w:rsidP="00814C8B">
      <w:pPr>
        <w:spacing w:after="0"/>
        <w:jc w:val="both"/>
        <w:textAlignment w:val="baseline"/>
        <w:rPr>
          <w:rFonts w:ascii="Arial" w:hAnsi="Arial" w:cs="Arial"/>
          <w:sz w:val="24"/>
          <w:szCs w:val="24"/>
        </w:rPr>
      </w:pPr>
    </w:p>
    <w:sectPr w:rsidR="006B6947" w:rsidRPr="00A813DD" w:rsidSect="009F4DA0">
      <w:pgSz w:w="12240" w:h="15840"/>
      <w:pgMar w:top="1135"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charset w:val="00"/>
    <w:family w:val="swiss"/>
    <w:pitch w:val="variable"/>
    <w:sig w:usb0="E00002FF" w:usb1="4000ACFF" w:usb2="00000001" w:usb3="00000000" w:csb0="0000019F" w:csb1="00000000"/>
  </w:font>
  <w:font w:name="Segoe UI">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C1226F"/>
    <w:multiLevelType w:val="singleLevel"/>
    <w:tmpl w:val="EF8A3C2E"/>
    <w:lvl w:ilvl="0">
      <w:start w:val="1"/>
      <w:numFmt w:val="bullet"/>
      <w:lvlText w:val=""/>
      <w:lvlJc w:val="left"/>
      <w:pPr>
        <w:tabs>
          <w:tab w:val="num" w:pos="360"/>
        </w:tabs>
        <w:ind w:left="72" w:hanging="72"/>
      </w:pPr>
      <w:rPr>
        <w:rFonts w:ascii="Wingdings" w:hAnsi="Wingdings" w:hint="default"/>
      </w:rPr>
    </w:lvl>
  </w:abstractNum>
  <w:abstractNum w:abstractNumId="1" w15:restartNumberingAfterBreak="0">
    <w:nsid w:val="650668A5"/>
    <w:multiLevelType w:val="hybridMultilevel"/>
    <w:tmpl w:val="9D9263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33D"/>
    <w:rsid w:val="000972E0"/>
    <w:rsid w:val="00140433"/>
    <w:rsid w:val="001903E9"/>
    <w:rsid w:val="001A6337"/>
    <w:rsid w:val="0022285E"/>
    <w:rsid w:val="0026338B"/>
    <w:rsid w:val="00265675"/>
    <w:rsid w:val="00284239"/>
    <w:rsid w:val="00307037"/>
    <w:rsid w:val="00330051"/>
    <w:rsid w:val="00351791"/>
    <w:rsid w:val="00386832"/>
    <w:rsid w:val="003C7BC9"/>
    <w:rsid w:val="00404609"/>
    <w:rsid w:val="004346DF"/>
    <w:rsid w:val="00436313"/>
    <w:rsid w:val="0045344A"/>
    <w:rsid w:val="00480B20"/>
    <w:rsid w:val="004C4638"/>
    <w:rsid w:val="004F47D6"/>
    <w:rsid w:val="00537572"/>
    <w:rsid w:val="005E3F1E"/>
    <w:rsid w:val="006034D6"/>
    <w:rsid w:val="00621FAC"/>
    <w:rsid w:val="00631F43"/>
    <w:rsid w:val="00646931"/>
    <w:rsid w:val="006721DD"/>
    <w:rsid w:val="006B100A"/>
    <w:rsid w:val="006B6947"/>
    <w:rsid w:val="00721122"/>
    <w:rsid w:val="0073339D"/>
    <w:rsid w:val="00736003"/>
    <w:rsid w:val="00814C8B"/>
    <w:rsid w:val="00853C34"/>
    <w:rsid w:val="0088482A"/>
    <w:rsid w:val="008E73A5"/>
    <w:rsid w:val="00914B08"/>
    <w:rsid w:val="00927E5C"/>
    <w:rsid w:val="00970D72"/>
    <w:rsid w:val="009F4DA0"/>
    <w:rsid w:val="00A16507"/>
    <w:rsid w:val="00A16843"/>
    <w:rsid w:val="00A314A4"/>
    <w:rsid w:val="00A518B9"/>
    <w:rsid w:val="00A813DD"/>
    <w:rsid w:val="00A90561"/>
    <w:rsid w:val="00AA6793"/>
    <w:rsid w:val="00AD1ABC"/>
    <w:rsid w:val="00B76ED7"/>
    <w:rsid w:val="00BA733D"/>
    <w:rsid w:val="00BC30A8"/>
    <w:rsid w:val="00BD592B"/>
    <w:rsid w:val="00C3170D"/>
    <w:rsid w:val="00C44C81"/>
    <w:rsid w:val="00C57090"/>
    <w:rsid w:val="00CD69CC"/>
    <w:rsid w:val="00D13362"/>
    <w:rsid w:val="00D16DF6"/>
    <w:rsid w:val="00D650B6"/>
    <w:rsid w:val="00D91643"/>
    <w:rsid w:val="00D94424"/>
    <w:rsid w:val="00D94997"/>
    <w:rsid w:val="00DB7DA0"/>
    <w:rsid w:val="00DC6C34"/>
    <w:rsid w:val="00E24F42"/>
    <w:rsid w:val="00E93F2E"/>
    <w:rsid w:val="00EC7E73"/>
    <w:rsid w:val="00F315A2"/>
    <w:rsid w:val="00FA67C0"/>
    <w:rsid w:val="00FF04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5B06FE-E84C-4769-B38D-333CE4D83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BA733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BA733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A733D"/>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BA733D"/>
    <w:rPr>
      <w:rFonts w:ascii="Times New Roman" w:eastAsia="Times New Roman" w:hAnsi="Times New Roman" w:cs="Times New Roman"/>
      <w:b/>
      <w:bCs/>
      <w:sz w:val="27"/>
      <w:szCs w:val="27"/>
      <w:lang w:eastAsia="es-MX"/>
    </w:rPr>
  </w:style>
  <w:style w:type="paragraph" w:customStyle="1" w:styleId="enfasis">
    <w:name w:val="enfasis"/>
    <w:basedOn w:val="Normal"/>
    <w:rsid w:val="00BA733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BA733D"/>
    <w:rPr>
      <w:color w:val="0000FF"/>
      <w:u w:val="single"/>
    </w:rPr>
  </w:style>
  <w:style w:type="paragraph" w:customStyle="1" w:styleId="sangria">
    <w:name w:val="sangria"/>
    <w:basedOn w:val="Normal"/>
    <w:rsid w:val="00BA733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1A633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6337"/>
    <w:rPr>
      <w:rFonts w:ascii="Segoe UI" w:hAnsi="Segoe UI" w:cs="Segoe UI"/>
      <w:sz w:val="18"/>
      <w:szCs w:val="18"/>
    </w:rPr>
  </w:style>
  <w:style w:type="paragraph" w:styleId="Prrafodelista">
    <w:name w:val="List Paragraph"/>
    <w:basedOn w:val="Normal"/>
    <w:uiPriority w:val="34"/>
    <w:qFormat/>
    <w:rsid w:val="003517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472359">
      <w:bodyDiv w:val="1"/>
      <w:marLeft w:val="0"/>
      <w:marRight w:val="0"/>
      <w:marTop w:val="0"/>
      <w:marBottom w:val="0"/>
      <w:divBdr>
        <w:top w:val="none" w:sz="0" w:space="0" w:color="auto"/>
        <w:left w:val="none" w:sz="0" w:space="0" w:color="auto"/>
        <w:bottom w:val="none" w:sz="0" w:space="0" w:color="auto"/>
        <w:right w:val="none" w:sz="0" w:space="0" w:color="auto"/>
      </w:divBdr>
    </w:div>
    <w:div w:id="707754555">
      <w:bodyDiv w:val="1"/>
      <w:marLeft w:val="0"/>
      <w:marRight w:val="0"/>
      <w:marTop w:val="0"/>
      <w:marBottom w:val="0"/>
      <w:divBdr>
        <w:top w:val="none" w:sz="0" w:space="0" w:color="auto"/>
        <w:left w:val="none" w:sz="0" w:space="0" w:color="auto"/>
        <w:bottom w:val="none" w:sz="0" w:space="0" w:color="auto"/>
        <w:right w:val="none" w:sz="0" w:space="0" w:color="auto"/>
      </w:divBdr>
      <w:divsChild>
        <w:div w:id="843205186">
          <w:marLeft w:val="0"/>
          <w:marRight w:val="0"/>
          <w:marTop w:val="0"/>
          <w:marBottom w:val="0"/>
          <w:divBdr>
            <w:top w:val="none" w:sz="0" w:space="0" w:color="auto"/>
            <w:left w:val="none" w:sz="0" w:space="0" w:color="auto"/>
            <w:bottom w:val="dotted" w:sz="6" w:space="0" w:color="888888"/>
            <w:right w:val="none" w:sz="0" w:space="0" w:color="auto"/>
          </w:divBdr>
        </w:div>
        <w:div w:id="1533880524">
          <w:marLeft w:val="0"/>
          <w:marRight w:val="0"/>
          <w:marTop w:val="0"/>
          <w:marBottom w:val="0"/>
          <w:divBdr>
            <w:top w:val="single" w:sz="6" w:space="11" w:color="DDDDDD"/>
            <w:left w:val="none" w:sz="0" w:space="0" w:color="auto"/>
            <w:bottom w:val="none" w:sz="0" w:space="0" w:color="auto"/>
            <w:right w:val="none" w:sz="0" w:space="0" w:color="auto"/>
          </w:divBdr>
        </w:div>
      </w:divsChild>
    </w:div>
    <w:div w:id="712074634">
      <w:bodyDiv w:val="1"/>
      <w:marLeft w:val="0"/>
      <w:marRight w:val="0"/>
      <w:marTop w:val="0"/>
      <w:marBottom w:val="0"/>
      <w:divBdr>
        <w:top w:val="none" w:sz="0" w:space="0" w:color="auto"/>
        <w:left w:val="none" w:sz="0" w:space="0" w:color="auto"/>
        <w:bottom w:val="none" w:sz="0" w:space="0" w:color="auto"/>
        <w:right w:val="none" w:sz="0" w:space="0" w:color="auto"/>
      </w:divBdr>
      <w:divsChild>
        <w:div w:id="302542676">
          <w:marLeft w:val="0"/>
          <w:marRight w:val="0"/>
          <w:marTop w:val="0"/>
          <w:marBottom w:val="0"/>
          <w:divBdr>
            <w:top w:val="none" w:sz="0" w:space="0" w:color="auto"/>
            <w:left w:val="none" w:sz="0" w:space="0" w:color="auto"/>
            <w:bottom w:val="dotted" w:sz="6" w:space="0" w:color="888888"/>
            <w:right w:val="none" w:sz="0" w:space="0" w:color="auto"/>
          </w:divBdr>
        </w:div>
        <w:div w:id="54353060">
          <w:marLeft w:val="0"/>
          <w:marRight w:val="0"/>
          <w:marTop w:val="0"/>
          <w:marBottom w:val="0"/>
          <w:divBdr>
            <w:top w:val="single" w:sz="6" w:space="11" w:color="DDDDDD"/>
            <w:left w:val="none" w:sz="0" w:space="0" w:color="auto"/>
            <w:bottom w:val="none" w:sz="0" w:space="0" w:color="auto"/>
            <w:right w:val="none" w:sz="0" w:space="0" w:color="auto"/>
          </w:divBdr>
        </w:div>
      </w:divsChild>
    </w:div>
    <w:div w:id="769473691">
      <w:bodyDiv w:val="1"/>
      <w:marLeft w:val="0"/>
      <w:marRight w:val="0"/>
      <w:marTop w:val="0"/>
      <w:marBottom w:val="0"/>
      <w:divBdr>
        <w:top w:val="none" w:sz="0" w:space="0" w:color="auto"/>
        <w:left w:val="none" w:sz="0" w:space="0" w:color="auto"/>
        <w:bottom w:val="none" w:sz="0" w:space="0" w:color="auto"/>
        <w:right w:val="none" w:sz="0" w:space="0" w:color="auto"/>
      </w:divBdr>
      <w:divsChild>
        <w:div w:id="397829134">
          <w:marLeft w:val="0"/>
          <w:marRight w:val="0"/>
          <w:marTop w:val="0"/>
          <w:marBottom w:val="0"/>
          <w:divBdr>
            <w:top w:val="none" w:sz="0" w:space="0" w:color="auto"/>
            <w:left w:val="none" w:sz="0" w:space="0" w:color="auto"/>
            <w:bottom w:val="dotted" w:sz="6" w:space="0" w:color="888888"/>
            <w:right w:val="none" w:sz="0" w:space="0" w:color="auto"/>
          </w:divBdr>
        </w:div>
        <w:div w:id="590744444">
          <w:marLeft w:val="0"/>
          <w:marRight w:val="0"/>
          <w:marTop w:val="0"/>
          <w:marBottom w:val="0"/>
          <w:divBdr>
            <w:top w:val="single" w:sz="6" w:space="11" w:color="DDDDDD"/>
            <w:left w:val="none" w:sz="0" w:space="0" w:color="auto"/>
            <w:bottom w:val="none" w:sz="0" w:space="0" w:color="auto"/>
            <w:right w:val="none" w:sz="0" w:space="0" w:color="auto"/>
          </w:divBdr>
        </w:div>
      </w:divsChild>
    </w:div>
    <w:div w:id="818422081">
      <w:bodyDiv w:val="1"/>
      <w:marLeft w:val="0"/>
      <w:marRight w:val="0"/>
      <w:marTop w:val="0"/>
      <w:marBottom w:val="0"/>
      <w:divBdr>
        <w:top w:val="none" w:sz="0" w:space="0" w:color="auto"/>
        <w:left w:val="none" w:sz="0" w:space="0" w:color="auto"/>
        <w:bottom w:val="none" w:sz="0" w:space="0" w:color="auto"/>
        <w:right w:val="none" w:sz="0" w:space="0" w:color="auto"/>
      </w:divBdr>
      <w:divsChild>
        <w:div w:id="2080446576">
          <w:marLeft w:val="0"/>
          <w:marRight w:val="0"/>
          <w:marTop w:val="0"/>
          <w:marBottom w:val="0"/>
          <w:divBdr>
            <w:top w:val="none" w:sz="0" w:space="0" w:color="auto"/>
            <w:left w:val="none" w:sz="0" w:space="0" w:color="auto"/>
            <w:bottom w:val="dotted" w:sz="6" w:space="0" w:color="888888"/>
            <w:right w:val="none" w:sz="0" w:space="0" w:color="auto"/>
          </w:divBdr>
        </w:div>
        <w:div w:id="494803871">
          <w:marLeft w:val="0"/>
          <w:marRight w:val="0"/>
          <w:marTop w:val="0"/>
          <w:marBottom w:val="0"/>
          <w:divBdr>
            <w:top w:val="single" w:sz="6" w:space="11" w:color="DDDDDD"/>
            <w:left w:val="none" w:sz="0" w:space="0" w:color="auto"/>
            <w:bottom w:val="none" w:sz="0" w:space="0" w:color="auto"/>
            <w:right w:val="none" w:sz="0" w:space="0" w:color="auto"/>
          </w:divBdr>
        </w:div>
      </w:divsChild>
    </w:div>
    <w:div w:id="905342025">
      <w:bodyDiv w:val="1"/>
      <w:marLeft w:val="0"/>
      <w:marRight w:val="0"/>
      <w:marTop w:val="0"/>
      <w:marBottom w:val="0"/>
      <w:divBdr>
        <w:top w:val="none" w:sz="0" w:space="0" w:color="auto"/>
        <w:left w:val="none" w:sz="0" w:space="0" w:color="auto"/>
        <w:bottom w:val="none" w:sz="0" w:space="0" w:color="auto"/>
        <w:right w:val="none" w:sz="0" w:space="0" w:color="auto"/>
      </w:divBdr>
      <w:divsChild>
        <w:div w:id="1198006934">
          <w:marLeft w:val="0"/>
          <w:marRight w:val="0"/>
          <w:marTop w:val="0"/>
          <w:marBottom w:val="0"/>
          <w:divBdr>
            <w:top w:val="none" w:sz="0" w:space="0" w:color="auto"/>
            <w:left w:val="none" w:sz="0" w:space="0" w:color="auto"/>
            <w:bottom w:val="dotted" w:sz="6" w:space="0" w:color="888888"/>
            <w:right w:val="none" w:sz="0" w:space="0" w:color="auto"/>
          </w:divBdr>
        </w:div>
        <w:div w:id="1657801286">
          <w:marLeft w:val="0"/>
          <w:marRight w:val="0"/>
          <w:marTop w:val="0"/>
          <w:marBottom w:val="0"/>
          <w:divBdr>
            <w:top w:val="single" w:sz="6" w:space="11" w:color="DDDDDD"/>
            <w:left w:val="none" w:sz="0" w:space="0" w:color="auto"/>
            <w:bottom w:val="none" w:sz="0" w:space="0" w:color="auto"/>
            <w:right w:val="none" w:sz="0" w:space="0" w:color="auto"/>
          </w:divBdr>
        </w:div>
      </w:divsChild>
    </w:div>
    <w:div w:id="1410033517">
      <w:bodyDiv w:val="1"/>
      <w:marLeft w:val="0"/>
      <w:marRight w:val="0"/>
      <w:marTop w:val="0"/>
      <w:marBottom w:val="0"/>
      <w:divBdr>
        <w:top w:val="none" w:sz="0" w:space="0" w:color="auto"/>
        <w:left w:val="none" w:sz="0" w:space="0" w:color="auto"/>
        <w:bottom w:val="none" w:sz="0" w:space="0" w:color="auto"/>
        <w:right w:val="none" w:sz="0" w:space="0" w:color="auto"/>
      </w:divBdr>
      <w:divsChild>
        <w:div w:id="925646821">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2324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Brenda Carolina Rodriguez Salazar</dc:creator>
  <cp:lastModifiedBy>SSPVM Nominas</cp:lastModifiedBy>
  <cp:revision>2</cp:revision>
  <cp:lastPrinted>2016-05-03T00:14:00Z</cp:lastPrinted>
  <dcterms:created xsi:type="dcterms:W3CDTF">2021-11-25T19:43:00Z</dcterms:created>
  <dcterms:modified xsi:type="dcterms:W3CDTF">2021-11-25T19:43:00Z</dcterms:modified>
</cp:coreProperties>
</file>